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201</w:t>
      </w:r>
      <w:r w:rsidR="00826A92">
        <w:rPr>
          <w:rFonts w:ascii="Arial" w:hAnsi="Arial" w:cs="Arial"/>
          <w:i/>
        </w:rPr>
        <w:t>8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774116654" w:edGrp="everyone"/>
      <w:r>
        <w:rPr>
          <w:rFonts w:ascii="Arial" w:hAnsi="Arial" w:cs="Arial"/>
        </w:rPr>
        <w:t>....................................</w:t>
      </w:r>
      <w:permEnd w:id="774116654"/>
      <w:r>
        <w:rPr>
          <w:rFonts w:ascii="Arial" w:hAnsi="Arial" w:cs="Arial"/>
        </w:rPr>
        <w:t xml:space="preserve"> (jméno příjemce dotace), nar. </w:t>
      </w:r>
      <w:permStart w:id="771248758" w:edGrp="everyone"/>
      <w:r>
        <w:rPr>
          <w:rFonts w:ascii="Arial" w:hAnsi="Arial" w:cs="Arial"/>
        </w:rPr>
        <w:t>............................</w:t>
      </w:r>
      <w:permEnd w:id="771248758"/>
      <w:r>
        <w:rPr>
          <w:rFonts w:ascii="Arial" w:hAnsi="Arial" w:cs="Arial"/>
        </w:rPr>
        <w:t xml:space="preserve">, s bydlištěm  </w:t>
      </w:r>
      <w:permStart w:id="242891956" w:edGrp="everyone"/>
      <w:r>
        <w:rPr>
          <w:rFonts w:ascii="Arial" w:hAnsi="Arial" w:cs="Arial"/>
        </w:rPr>
        <w:t>....................................</w:t>
      </w:r>
      <w:permEnd w:id="242891956"/>
      <w:r>
        <w:rPr>
          <w:rFonts w:ascii="Arial" w:hAnsi="Arial" w:cs="Arial"/>
        </w:rPr>
        <w:t xml:space="preserve">, IČO: </w:t>
      </w:r>
      <w:permStart w:id="792729912" w:edGrp="everyone"/>
      <w:r>
        <w:rPr>
          <w:rFonts w:ascii="Arial" w:hAnsi="Arial" w:cs="Arial"/>
        </w:rPr>
        <w:t>....................................</w:t>
      </w:r>
      <w:permEnd w:id="792729912"/>
      <w:r>
        <w:rPr>
          <w:rFonts w:ascii="Arial" w:hAnsi="Arial" w:cs="Arial"/>
        </w:rPr>
        <w:t xml:space="preserve">, prohlašuji, že jsem </w:t>
      </w:r>
      <w:permStart w:id="1276208760" w:edGrp="everyone"/>
      <w:r>
        <w:rPr>
          <w:rFonts w:ascii="Arial" w:hAnsi="Arial" w:cs="Arial"/>
        </w:rPr>
        <w:t>byl/nebyl</w:t>
      </w:r>
      <w:permEnd w:id="1276208760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</w:t>
      </w:r>
      <w:r w:rsidR="00826A92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826A92">
        <w:rPr>
          <w:rFonts w:ascii="Arial" w:hAnsi="Arial" w:cs="Arial"/>
        </w:rPr>
        <w:t>byl příjemcem dotace v roce 2017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826A92">
        <w:rPr>
          <w:rFonts w:ascii="Arial" w:hAnsi="Arial" w:cs="Arial"/>
        </w:rPr>
        <w:t>m a Plzeňským krajem v roce 2017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Pr="005E426F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„Podpora kultury v Plzeňském kraji pro rok 201</w:t>
      </w:r>
      <w:r w:rsidR="00826A92">
        <w:rPr>
          <w:rFonts w:ascii="Arial" w:hAnsi="Arial" w:cs="Arial"/>
          <w:bCs/>
        </w:rPr>
        <w:t>8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</w:t>
      </w:r>
      <w:r w:rsidR="00CA5DC5">
        <w:rPr>
          <w:rFonts w:ascii="Arial" w:hAnsi="Arial" w:cs="Arial"/>
        </w:rPr>
        <w:t xml:space="preserve">nesením Rady Plzeňského kraje </w:t>
      </w:r>
      <w:r w:rsidR="00CA5DC5" w:rsidRPr="005E426F">
        <w:rPr>
          <w:rFonts w:ascii="Arial" w:hAnsi="Arial" w:cs="Arial"/>
        </w:rPr>
        <w:t>č. </w:t>
      </w:r>
      <w:r w:rsidR="00A74B0E">
        <w:rPr>
          <w:rFonts w:ascii="Arial" w:hAnsi="Arial" w:cs="Arial"/>
        </w:rPr>
        <w:t>1392</w:t>
      </w:r>
      <w:r w:rsidR="007071E9" w:rsidRPr="005E426F">
        <w:rPr>
          <w:rFonts w:ascii="Arial" w:hAnsi="Arial" w:cs="Arial"/>
        </w:rPr>
        <w:t xml:space="preserve">/17 ze dne </w:t>
      </w:r>
      <w:r w:rsidR="00A74B0E">
        <w:rPr>
          <w:rFonts w:ascii="Arial" w:hAnsi="Arial" w:cs="Arial"/>
        </w:rPr>
        <w:t>11</w:t>
      </w:r>
      <w:r w:rsidRPr="005E426F">
        <w:rPr>
          <w:rFonts w:ascii="Arial" w:hAnsi="Arial" w:cs="Arial"/>
        </w:rPr>
        <w:t>.</w:t>
      </w:r>
      <w:r w:rsidR="00A74B0E">
        <w:rPr>
          <w:rFonts w:ascii="Arial" w:hAnsi="Arial" w:cs="Arial"/>
        </w:rPr>
        <w:t>12</w:t>
      </w:r>
      <w:bookmarkStart w:id="0" w:name="_GoBack"/>
      <w:bookmarkEnd w:id="0"/>
      <w:r w:rsidRPr="005E426F">
        <w:rPr>
          <w:rFonts w:ascii="Arial" w:hAnsi="Arial" w:cs="Arial"/>
        </w:rPr>
        <w:t>.201</w:t>
      </w:r>
      <w:r w:rsidR="007071E9" w:rsidRPr="005E426F">
        <w:rPr>
          <w:rFonts w:ascii="Arial" w:hAnsi="Arial" w:cs="Arial"/>
        </w:rPr>
        <w:t>7</w:t>
      </w:r>
      <w:r w:rsidRPr="005E426F">
        <w:rPr>
          <w:rFonts w:ascii="Arial" w:hAnsi="Arial" w:cs="Arial"/>
        </w:rPr>
        <w:t xml:space="preserve"> a v případě poskytnutí dotace budu postupovat podle platného znění těchto Pravidel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souhlasím se zveřejněním svého jména, bydliště/místa podnikání, předmětu poskytnuté dotace, výše poskytnuté dotace, smlouvy uzavřené s poskytovatelem a důvodu případného neposkytnutí dotace v dokumentech Plzeňského kraje a na jeho internetových stránkách;</w:t>
      </w:r>
    </w:p>
    <w:p w:rsidR="00B570D3" w:rsidRDefault="009A1497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9A1497">
        <w:rPr>
          <w:rFonts w:ascii="Arial" w:hAnsi="Arial" w:cs="Arial"/>
        </w:rPr>
        <w:t xml:space="preserve">dle platné legislativy upravující ochranu osobních údajů </w:t>
      </w:r>
      <w:r w:rsidR="00B570D3">
        <w:rPr>
          <w:rFonts w:ascii="Arial" w:hAnsi="Arial" w:cs="Arial"/>
        </w:rPr>
        <w:t>souhlasím se zpracováním svých osobních údajů uvedených v této žádosti pro účely dotačního programu;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nejsem podnikem v obtížích ve smyslu ustanovení článku 2 o</w:t>
      </w:r>
      <w:r w:rsidR="008D700B">
        <w:rPr>
          <w:rFonts w:ascii="Arial" w:hAnsi="Arial" w:cs="Arial"/>
        </w:rPr>
        <w:t>dst. 18 Nařízení Komise (EU) č. </w:t>
      </w:r>
      <w:r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>
        <w:t xml:space="preserve"> </w:t>
      </w:r>
      <w:r>
        <w:rPr>
          <w:rFonts w:ascii="Arial" w:hAnsi="Arial" w:cs="Arial"/>
        </w:rPr>
        <w:t>které bylo zveřejněno v Úředním věstníku Evropské unie L 187 dne 26. 6. 2014</w:t>
      </w:r>
      <w:r w:rsidR="00C87CF5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77481C" w:rsidRDefault="0077481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6C36E6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63EA1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A778D5">
            <w:pPr>
              <w:spacing w:after="0"/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A778D5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302DA1">
        <w:trPr>
          <w:trHeight w:val="922"/>
        </w:trPr>
        <w:tc>
          <w:tcPr>
            <w:tcW w:w="4253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302D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</w:t>
            </w:r>
            <w:r w:rsidR="00302DA1">
              <w:rPr>
                <w:rFonts w:ascii="Arial" w:hAnsi="Arial" w:cs="Arial"/>
                <w:b/>
                <w:bCs/>
                <w:sz w:val="20"/>
                <w:szCs w:val="20"/>
              </w:rPr>
              <w:t>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02D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302DA1">
        <w:trPr>
          <w:trHeight w:hRule="exact" w:val="397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302DA1">
        <w:trPr>
          <w:trHeight w:hRule="exact" w:val="397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302DA1">
        <w:trPr>
          <w:trHeight w:hRule="exact" w:val="397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302DA1">
        <w:trPr>
          <w:trHeight w:hRule="exact" w:val="397"/>
        </w:trPr>
        <w:tc>
          <w:tcPr>
            <w:tcW w:w="4253" w:type="dxa"/>
            <w:noWrap/>
            <w:vAlign w:val="center"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B0686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6C36E6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3B0686" w:rsidP="00B63EA1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302DA1" w:rsidRDefault="00302DA1" w:rsidP="00302DA1">
      <w:pPr>
        <w:spacing w:after="0"/>
        <w:ind w:left="-284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065E16">
        <w:rPr>
          <w:rFonts w:asciiTheme="minorHAnsi" w:hAnsiTheme="minorHAnsi" w:cstheme="minorHAnsi"/>
          <w:sz w:val="16"/>
          <w:szCs w:val="16"/>
        </w:rPr>
        <w:t>územně</w:t>
      </w:r>
      <w:r w:rsidR="003B068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F11E20">
        <w:rPr>
          <w:rFonts w:asciiTheme="minorHAnsi" w:hAnsiTheme="minorHAnsi" w:cstheme="minorHAnsi"/>
          <w:sz w:val="16"/>
          <w:szCs w:val="16"/>
        </w:rPr>
        <w:t>,</w:t>
      </w:r>
      <w:r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F11E20">
        <w:rPr>
          <w:rFonts w:asciiTheme="minorHAnsi" w:hAnsiTheme="minorHAnsi" w:cstheme="minorHAnsi"/>
          <w:sz w:val="16"/>
          <w:szCs w:val="16"/>
        </w:rPr>
        <w:t>b</w:t>
      </w:r>
      <w:r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302DA1" w:rsidRDefault="00302DA1" w:rsidP="00302DA1">
      <w:pPr>
        <w:spacing w:after="0"/>
        <w:ind w:left="-284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447582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826A92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</w:t>
            </w:r>
            <w:r w:rsidR="00826A92">
              <w:rPr>
                <w:rFonts w:ascii="Arial" w:hAnsi="Arial" w:cs="Arial"/>
                <w:b/>
              </w:rPr>
              <w:t>8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D700B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8D700B">
        <w:trPr>
          <w:trHeight w:val="300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8D700B">
        <w:trPr>
          <w:trHeight w:val="268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8D700B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447582" w:rsidRDefault="00B63EA1" w:rsidP="0044261F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377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0"/>
        <w:gridCol w:w="714"/>
      </w:tblGrid>
      <w:tr w:rsidR="00B63EA1" w:rsidRPr="00447582" w:rsidTr="008D700B">
        <w:trPr>
          <w:trHeight w:val="296"/>
        </w:trPr>
        <w:tc>
          <w:tcPr>
            <w:tcW w:w="4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950D9C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="00950D9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80EFF">
              <w:rPr>
                <w:rFonts w:ascii="Arial" w:hAnsi="Arial" w:cs="Arial"/>
              </w:rPr>
            </w:r>
            <w:r w:rsidR="00280E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44261F">
      <w:pPr>
        <w:spacing w:after="0"/>
        <w:ind w:left="-142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710"/>
      </w:tblGrid>
      <w:tr w:rsidR="00B63EA1" w:rsidRPr="00447582" w:rsidTr="008D700B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4261F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80EFF">
              <w:rPr>
                <w:rFonts w:ascii="Arial" w:hAnsi="Arial" w:cs="Arial"/>
              </w:rPr>
            </w:r>
            <w:r w:rsidR="00280E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77" w:type="dxa"/>
        <w:tblInd w:w="-459" w:type="dxa"/>
        <w:tblLook w:val="04A0" w:firstRow="1" w:lastRow="0" w:firstColumn="1" w:lastColumn="0" w:noHBand="0" w:noVBand="1"/>
      </w:tblPr>
      <w:tblGrid>
        <w:gridCol w:w="9666"/>
        <w:gridCol w:w="711"/>
      </w:tblGrid>
      <w:tr w:rsidR="00402F02" w:rsidTr="005E426F">
        <w:trPr>
          <w:trHeight w:val="626"/>
        </w:trPr>
        <w:tc>
          <w:tcPr>
            <w:tcW w:w="9666" w:type="dxa"/>
          </w:tcPr>
          <w:p w:rsidR="00402F02" w:rsidRPr="00F014CC" w:rsidRDefault="00151C4A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Širší popis projektu z hlediska </w:t>
            </w:r>
            <w:r w:rsidRPr="00F014CC">
              <w:rPr>
                <w:rFonts w:ascii="Arial" w:hAnsi="Arial" w:cs="Arial"/>
                <w:b/>
                <w:sz w:val="22"/>
                <w:szCs w:val="22"/>
              </w:rPr>
              <w:t>strategický</w:t>
            </w:r>
            <w:r>
              <w:rPr>
                <w:rFonts w:ascii="Arial" w:hAnsi="Arial" w:cs="Arial"/>
                <w:b/>
                <w:sz w:val="22"/>
                <w:szCs w:val="22"/>
              </w:rPr>
              <w:t>ch kritérií</w:t>
            </w:r>
            <w:r w:rsidRPr="00F014C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pro hodnocení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11" w:type="dxa"/>
          </w:tcPr>
          <w:p w:rsidR="005E426F" w:rsidRDefault="005E426F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80EFF">
              <w:rPr>
                <w:rFonts w:ascii="Arial" w:hAnsi="Arial" w:cs="Arial"/>
              </w:rPr>
            </w:r>
            <w:r w:rsidR="00280EF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podpis osoby oprávněné jednat jménem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280EFF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fldSimple w:instr=" NUMPAGES   \* MERGEFORMAT ">
              <w:r w:rsidR="00280EFF">
                <w:rPr>
                  <w:noProof/>
                </w:rPr>
                <w:t>2</w:t>
              </w:r>
            </w:fldSimple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5E16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497"/>
    <o:shapelayout v:ext="edit">
      <o:idmap v:ext="edit" data="1"/>
    </o:shapelayout>
  </w:shapeDefaults>
  <w:decimalSymbol w:val=","/>
  <w:listSeparator w:val=";"/>
  <w14:docId w14:val="26E95480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DE84A2-6805-45C8-AE77-6D9CE0EB3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759</Words>
  <Characters>4482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Kuželka Josef</cp:lastModifiedBy>
  <cp:revision>37</cp:revision>
  <cp:lastPrinted>2017-12-18T08:28:00Z</cp:lastPrinted>
  <dcterms:created xsi:type="dcterms:W3CDTF">2016-12-01T13:50:00Z</dcterms:created>
  <dcterms:modified xsi:type="dcterms:W3CDTF">2017-12-18T08:28:00Z</dcterms:modified>
</cp:coreProperties>
</file>