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3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8"/>
        <w:gridCol w:w="2849"/>
        <w:gridCol w:w="2380"/>
        <w:gridCol w:w="3151"/>
        <w:gridCol w:w="705"/>
      </w:tblGrid>
      <w:tr w:rsidR="00514E98" w:rsidRPr="00514E98" w14:paraId="59020362" w14:textId="77777777" w:rsidTr="007D2FBB">
        <w:trPr>
          <w:trHeight w:val="717"/>
        </w:trPr>
        <w:tc>
          <w:tcPr>
            <w:tcW w:w="6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A8B9" w14:textId="5B67DAF9" w:rsid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</w:pPr>
            <w:bookmarkStart w:id="0" w:name="_Hlk235785333"/>
            <w:r w:rsidRPr="00514E98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>P</w:t>
            </w:r>
            <w:r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>Ř</w:t>
            </w:r>
            <w:r w:rsidRPr="00514E98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>EHL</w:t>
            </w:r>
            <w:r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>E</w:t>
            </w:r>
            <w:r w:rsidRPr="00514E98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 xml:space="preserve">D VÝNOSŮ ČINNOSTI </w:t>
            </w:r>
            <w:r w:rsidR="00885E52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>ZA</w:t>
            </w:r>
            <w:r w:rsidRPr="00514E98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 xml:space="preserve"> ROK 2025</w:t>
            </w:r>
          </w:p>
          <w:p w14:paraId="1B5BBB3D" w14:textId="261AAEFE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kern w:val="0"/>
                <w:lang w:eastAsia="cs-CZ"/>
                <w14:ligatures w14:val="none"/>
              </w:rPr>
              <w:t xml:space="preserve">DOPRAVA PRO SENIORY A OSOBY SE ZDRAVOTNÍM ZNEVÝHODNĚNÍM 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2393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A1FC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14E98" w:rsidRPr="00514E98" w14:paraId="26E9E949" w14:textId="77777777" w:rsidTr="007D2FBB">
        <w:trPr>
          <w:gridAfter w:val="4"/>
          <w:wAfter w:w="9085" w:type="dxa"/>
          <w:trHeight w:val="61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5F2C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lang w:eastAsia="cs-CZ"/>
                <w14:ligatures w14:val="none"/>
              </w:rPr>
            </w:pPr>
          </w:p>
        </w:tc>
      </w:tr>
      <w:tr w:rsidR="00514E98" w:rsidRPr="00514E98" w14:paraId="5E071944" w14:textId="77777777" w:rsidTr="007D2FBB">
        <w:trPr>
          <w:trHeight w:val="531"/>
        </w:trPr>
        <w:tc>
          <w:tcPr>
            <w:tcW w:w="3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683D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DA62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6501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BAA6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14E98" w:rsidRPr="00514E98" w14:paraId="5F96DEFB" w14:textId="77777777" w:rsidTr="007D2FBB">
        <w:trPr>
          <w:trHeight w:val="989"/>
        </w:trPr>
        <w:tc>
          <w:tcPr>
            <w:tcW w:w="3867" w:type="dxa"/>
            <w:gridSpan w:val="2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2D5564" w:fill="2D5564"/>
            <w:vAlign w:val="center"/>
            <w:hideMark/>
          </w:tcPr>
          <w:p w14:paraId="516130ED" w14:textId="77777777" w:rsidR="00514E98" w:rsidRPr="00514E98" w:rsidRDefault="00514E98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  <w:t>Položka / Zdroj výnosů</w:t>
            </w:r>
          </w:p>
        </w:tc>
        <w:tc>
          <w:tcPr>
            <w:tcW w:w="2379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2D5564" w:fill="2D5564"/>
            <w:vAlign w:val="center"/>
            <w:hideMark/>
          </w:tcPr>
          <w:p w14:paraId="2E514AA8" w14:textId="55839979" w:rsidR="00C43C11" w:rsidRDefault="00C43C11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3C11"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  <w:t>Skutečné výnosy</w:t>
            </w:r>
          </w:p>
          <w:p w14:paraId="189ECB2B" w14:textId="54788348" w:rsidR="00514E98" w:rsidRPr="00514E98" w:rsidRDefault="00C43C11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3C11"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  <w:t xml:space="preserve"> (v Kč)</w:t>
            </w:r>
          </w:p>
        </w:tc>
        <w:tc>
          <w:tcPr>
            <w:tcW w:w="315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2D5564" w:fill="2D5564"/>
            <w:vAlign w:val="center"/>
            <w:hideMark/>
          </w:tcPr>
          <w:p w14:paraId="4E71205B" w14:textId="77777777" w:rsidR="00514E98" w:rsidRPr="00514E98" w:rsidRDefault="00514E98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  <w:t>Upřesnění / Specifikace zdroje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29C9" w14:textId="77777777" w:rsidR="00514E98" w:rsidRPr="00514E98" w:rsidRDefault="00514E98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14E98" w:rsidRPr="00514E98" w14:paraId="5F5A74C9" w14:textId="77777777" w:rsidTr="007D2FBB">
        <w:trPr>
          <w:trHeight w:val="584"/>
        </w:trPr>
        <w:tc>
          <w:tcPr>
            <w:tcW w:w="3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F5" w:fill="EBF1F5"/>
            <w:vAlign w:val="center"/>
            <w:hideMark/>
          </w:tcPr>
          <w:p w14:paraId="39F530A8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CELKOVÉ VÝNOSY ČINNOSTI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BF1F5" w:fill="EBF1F5"/>
            <w:noWrap/>
            <w:vAlign w:val="center"/>
            <w:hideMark/>
          </w:tcPr>
          <w:p w14:paraId="0E585EF9" w14:textId="1B998FD9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BF1F5" w:fill="EBF1F5"/>
            <w:vAlign w:val="center"/>
            <w:hideMark/>
          </w:tcPr>
          <w:p w14:paraId="0AAF91D9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  <w:t>Součet všech zdrojů níže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D56D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514E98" w:rsidRPr="00514E98" w14:paraId="7252E9ED" w14:textId="77777777" w:rsidTr="007D2FBB">
        <w:trPr>
          <w:trHeight w:val="531"/>
        </w:trPr>
        <w:tc>
          <w:tcPr>
            <w:tcW w:w="38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3A15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i/>
                <w:iCs/>
                <w:color w:val="595959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i/>
                <w:iCs/>
                <w:color w:val="595959"/>
                <w:kern w:val="0"/>
                <w:sz w:val="20"/>
                <w:szCs w:val="20"/>
                <w:lang w:eastAsia="cs-CZ"/>
                <w14:ligatures w14:val="none"/>
              </w:rPr>
              <w:t>z toho: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0329" w14:textId="77777777" w:rsidR="00514E98" w:rsidRPr="00514E98" w:rsidRDefault="00514E98" w:rsidP="00514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DAFA" w14:textId="77777777" w:rsidR="00514E98" w:rsidRPr="00514E98" w:rsidRDefault="00514E98" w:rsidP="00514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7C5D" w14:textId="77777777" w:rsidR="00514E98" w:rsidRPr="00514E98" w:rsidRDefault="00514E98" w:rsidP="00514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14E98" w:rsidRPr="00514E98" w14:paraId="62C6E030" w14:textId="77777777" w:rsidTr="007D2FBB">
        <w:trPr>
          <w:trHeight w:val="777"/>
        </w:trPr>
        <w:tc>
          <w:tcPr>
            <w:tcW w:w="38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29BF" w14:textId="77777777" w:rsidR="00514E98" w:rsidRPr="00514E98" w:rsidRDefault="00514E98" w:rsidP="00514E9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•  Příjmy od klientů (úhrady za dopravu)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7FF1" w14:textId="5B73CEC0" w:rsidR="00514E98" w:rsidRPr="00514E98" w:rsidRDefault="00514E98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5D28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Úhrady přímých uživatelů služby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A7BD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14E98" w:rsidRPr="00514E98" w14:paraId="22146528" w14:textId="77777777" w:rsidTr="007D2FBB">
        <w:trPr>
          <w:trHeight w:val="777"/>
        </w:trPr>
        <w:tc>
          <w:tcPr>
            <w:tcW w:w="38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8C40" w14:textId="77777777" w:rsidR="00514E98" w:rsidRPr="00514E98" w:rsidRDefault="00514E98" w:rsidP="00514E9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•  Další veřejné zdroje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1B8F" w14:textId="04CF9344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BC34" w14:textId="032C7150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Např. dotace obcí, krajů, MPSV (uveďte konkrétně)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1752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14E98" w:rsidRPr="00514E98" w14:paraId="44CC0174" w14:textId="77777777" w:rsidTr="007D2FBB">
        <w:trPr>
          <w:trHeight w:val="777"/>
        </w:trPr>
        <w:tc>
          <w:tcPr>
            <w:tcW w:w="38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6423" w14:textId="77777777" w:rsidR="00514E98" w:rsidRPr="00514E98" w:rsidRDefault="00514E98" w:rsidP="00514E9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•  Vlastní zdroje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3375" w14:textId="2A514051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6DAF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Vlastní fondy, tržby z doplňkové činnosti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8FDE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14E98" w:rsidRPr="00514E98" w14:paraId="008EAC67" w14:textId="77777777" w:rsidTr="007D2FBB">
        <w:trPr>
          <w:trHeight w:val="777"/>
        </w:trPr>
        <w:tc>
          <w:tcPr>
            <w:tcW w:w="38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95C2" w14:textId="77777777" w:rsidR="00514E98" w:rsidRPr="00514E98" w:rsidRDefault="00514E98" w:rsidP="00514E98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•  Ostatní zdroje / Dary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0C6A" w14:textId="6D303618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D7CA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Sponzorské dary, nadační příspěvky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03C1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14E98" w:rsidRPr="00514E98" w14:paraId="7472362E" w14:textId="77777777" w:rsidTr="007D2FBB">
        <w:trPr>
          <w:trHeight w:val="531"/>
        </w:trPr>
        <w:tc>
          <w:tcPr>
            <w:tcW w:w="38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AD9C" w14:textId="77777777" w:rsidR="00514E98" w:rsidRPr="00514E98" w:rsidRDefault="00514E98" w:rsidP="00514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3176" w14:textId="77777777" w:rsidR="00514E98" w:rsidRPr="00514E98" w:rsidRDefault="00514E98" w:rsidP="00514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E2FB" w14:textId="77777777" w:rsidR="00514E98" w:rsidRPr="00514E98" w:rsidRDefault="00514E98" w:rsidP="00514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86FB" w14:textId="77777777" w:rsidR="00514E98" w:rsidRPr="00514E98" w:rsidRDefault="00514E98" w:rsidP="00514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1AEEB20F" w14:textId="77777777" w:rsidR="00514E98" w:rsidRDefault="00514E98" w:rsidP="00514E98"/>
    <w:p w14:paraId="16F2DAFB" w14:textId="77777777" w:rsidR="00213405" w:rsidRDefault="00213405" w:rsidP="00514E98"/>
    <w:tbl>
      <w:tblPr>
        <w:tblW w:w="135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9"/>
        <w:gridCol w:w="2915"/>
        <w:gridCol w:w="6039"/>
      </w:tblGrid>
      <w:tr w:rsidR="00514E98" w:rsidRPr="00514E98" w14:paraId="284CF1A3" w14:textId="77777777" w:rsidTr="00213405">
        <w:trPr>
          <w:trHeight w:val="477"/>
        </w:trPr>
        <w:tc>
          <w:tcPr>
            <w:tcW w:w="7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A1E6" w14:textId="5A02927D" w:rsid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lastRenderedPageBreak/>
              <w:t xml:space="preserve">PŘEHLED NÁKLADŮ ČINNOSTI </w:t>
            </w:r>
            <w:r w:rsidR="00885E52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>ZA</w:t>
            </w:r>
            <w:r w:rsidRPr="00514E98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  <w:t xml:space="preserve"> ROK 2025</w:t>
            </w:r>
          </w:p>
          <w:p w14:paraId="4CB8272F" w14:textId="4FC41B27" w:rsidR="00514E98" w:rsidRDefault="00514E98" w:rsidP="00514E98">
            <w:pPr>
              <w:rPr>
                <w:rFonts w:ascii="Segoe UI" w:hAnsi="Segoe UI" w:cs="Segoe UI"/>
                <w:b/>
                <w:bCs/>
                <w:color w:val="333333"/>
              </w:rPr>
            </w:pPr>
            <w:r>
              <w:rPr>
                <w:rFonts w:ascii="Segoe UI" w:hAnsi="Segoe UI" w:cs="Segoe UI"/>
                <w:b/>
                <w:bCs/>
                <w:color w:val="333333"/>
              </w:rPr>
              <w:t>DOPRAVA PRO SENIORY A OSOBY SE ZDRAVOTNÍM ZNEVÝHODNĚNÍM</w:t>
            </w:r>
          </w:p>
          <w:p w14:paraId="70956F6D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8"/>
                <w:szCs w:val="28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1F27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14E98" w:rsidRPr="00514E98" w14:paraId="091A7F09" w14:textId="77777777" w:rsidTr="00213405">
        <w:trPr>
          <w:trHeight w:val="353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7B84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333333"/>
                <w:kern w:val="0"/>
                <w:lang w:eastAsia="cs-CZ"/>
                <w14:ligatures w14:val="none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47BA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CE7D" w14:textId="77777777" w:rsidR="00514E98" w:rsidRPr="00514E98" w:rsidRDefault="00514E98" w:rsidP="00514E9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14E98" w:rsidRPr="00514E98" w14:paraId="00893EA2" w14:textId="77777777" w:rsidTr="00213405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2D5564" w:fill="2D5564"/>
            <w:vAlign w:val="center"/>
            <w:hideMark/>
          </w:tcPr>
          <w:p w14:paraId="588825C7" w14:textId="77777777" w:rsidR="00514E98" w:rsidRPr="00514E98" w:rsidRDefault="00514E98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  <w:t>Druh finančních prostředků / Nákladová položka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2D5564" w:fill="2D5564"/>
            <w:vAlign w:val="center"/>
            <w:hideMark/>
          </w:tcPr>
          <w:p w14:paraId="7A1E3541" w14:textId="4498F4B3" w:rsidR="00514E98" w:rsidRPr="00514E98" w:rsidRDefault="00C43C11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3C11"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  <w:t>Skutečné náklady (v Kč)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2D5564" w:fill="2D5564"/>
            <w:vAlign w:val="center"/>
            <w:hideMark/>
          </w:tcPr>
          <w:p w14:paraId="0DEAB75E" w14:textId="77777777" w:rsidR="00514E98" w:rsidRPr="00514E98" w:rsidRDefault="00514E98" w:rsidP="00514E9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22"/>
                <w:szCs w:val="22"/>
                <w:lang w:eastAsia="cs-CZ"/>
                <w14:ligatures w14:val="none"/>
              </w:rPr>
              <w:t>Upřesnění / Specifikace obsahu nákladů</w:t>
            </w:r>
          </w:p>
        </w:tc>
      </w:tr>
      <w:tr w:rsidR="00514E98" w:rsidRPr="00514E98" w14:paraId="6EDB02C4" w14:textId="77777777" w:rsidTr="00213405">
        <w:trPr>
          <w:trHeight w:val="566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F5" w:fill="EBF1F5"/>
            <w:vAlign w:val="center"/>
            <w:hideMark/>
          </w:tcPr>
          <w:p w14:paraId="2C348A25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CELKOVÉ NÁKLADY ČINNOSTI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1F5" w:fill="EBF1F5"/>
            <w:noWrap/>
            <w:vAlign w:val="center"/>
            <w:hideMark/>
          </w:tcPr>
          <w:p w14:paraId="76A4773E" w14:textId="7D2E9DC8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1F5" w:fill="EBF1F5"/>
            <w:vAlign w:val="center"/>
            <w:hideMark/>
          </w:tcPr>
          <w:p w14:paraId="1E77A3FE" w14:textId="4AA330B5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  <w:t xml:space="preserve">Součet provozních a osobních nákladů </w:t>
            </w:r>
          </w:p>
        </w:tc>
      </w:tr>
      <w:tr w:rsidR="00514E98" w:rsidRPr="00514E98" w14:paraId="42C55FF2" w14:textId="77777777" w:rsidTr="00213405">
        <w:trPr>
          <w:trHeight w:val="51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6F8" w:fill="F2F6F8"/>
            <w:vAlign w:val="center"/>
            <w:hideMark/>
          </w:tcPr>
          <w:p w14:paraId="6305FB95" w14:textId="77777777" w:rsidR="00514E98" w:rsidRPr="00514E98" w:rsidRDefault="00514E98" w:rsidP="00514E98">
            <w:pPr>
              <w:spacing w:after="0" w:line="240" w:lineRule="auto"/>
              <w:ind w:firstLineChars="100" w:firstLine="201"/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0"/>
                <w:szCs w:val="20"/>
                <w:lang w:eastAsia="cs-CZ"/>
                <w14:ligatures w14:val="none"/>
              </w:rPr>
              <w:t>1. PROVOZNÍ NÁKLADY CELKEM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6F8" w:fill="F2F6F8"/>
            <w:noWrap/>
            <w:vAlign w:val="center"/>
            <w:hideMark/>
          </w:tcPr>
          <w:p w14:paraId="77916FFF" w14:textId="0067F6B3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6F8" w:fill="F2F6F8"/>
            <w:vAlign w:val="center"/>
            <w:hideMark/>
          </w:tcPr>
          <w:p w14:paraId="277EB3D3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  <w:t>Součet položek 1.1 až 1.3</w:t>
            </w:r>
          </w:p>
        </w:tc>
      </w:tr>
      <w:tr w:rsidR="00514E98" w:rsidRPr="00514E98" w14:paraId="4D4B7D31" w14:textId="77777777" w:rsidTr="00213405">
        <w:trPr>
          <w:trHeight w:val="93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ACE5" w14:textId="77777777" w:rsidR="00514E98" w:rsidRPr="00514E98" w:rsidRDefault="00514E98" w:rsidP="00514E98">
            <w:pPr>
              <w:spacing w:after="0" w:line="240" w:lineRule="auto"/>
              <w:ind w:firstLineChars="200" w:firstLine="400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1.1 Materiálové náklady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88D5" w14:textId="2F6FDA04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E838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Pohonné hmoty, náhradní díly, čistící prostředky, kancelářské potřeby apod.</w:t>
            </w:r>
          </w:p>
        </w:tc>
      </w:tr>
      <w:tr w:rsidR="00514E98" w:rsidRPr="00514E98" w14:paraId="15D455BF" w14:textId="77777777" w:rsidTr="00213405">
        <w:trPr>
          <w:trHeight w:val="86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9A43" w14:textId="77777777" w:rsidR="00514E98" w:rsidRPr="00514E98" w:rsidRDefault="00514E98" w:rsidP="00514E98">
            <w:pPr>
              <w:spacing w:after="0" w:line="240" w:lineRule="auto"/>
              <w:ind w:firstLineChars="200" w:firstLine="400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1.2 Nemateriálové náklady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F7E6" w14:textId="24C71C8A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CFCA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Opravy a údržba vozidel, pojištění vozidel, telefon, internet, nájemné apod.</w:t>
            </w:r>
          </w:p>
        </w:tc>
      </w:tr>
      <w:tr w:rsidR="00514E98" w:rsidRPr="00514E98" w14:paraId="25D51840" w14:textId="77777777" w:rsidTr="00213405">
        <w:trPr>
          <w:trHeight w:val="51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404E" w14:textId="77777777" w:rsidR="00514E98" w:rsidRPr="00514E98" w:rsidRDefault="00514E98" w:rsidP="00514E98">
            <w:pPr>
              <w:spacing w:after="0" w:line="240" w:lineRule="auto"/>
              <w:ind w:firstLineChars="200" w:firstLine="400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1.3 Ostatní provozní náklady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1A17D" w14:textId="7ABD010E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E8A6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Bankovní poplatky, cestovné, školení, ostatní provozní služby</w:t>
            </w:r>
          </w:p>
        </w:tc>
      </w:tr>
      <w:tr w:rsidR="00514E98" w:rsidRPr="00514E98" w14:paraId="191F36A9" w14:textId="77777777" w:rsidTr="00213405">
        <w:trPr>
          <w:trHeight w:val="51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6F8" w:fill="F2F6F8"/>
            <w:vAlign w:val="center"/>
            <w:hideMark/>
          </w:tcPr>
          <w:p w14:paraId="7B1010F5" w14:textId="77777777" w:rsidR="00514E98" w:rsidRPr="00514E98" w:rsidRDefault="00514E98" w:rsidP="00514E98">
            <w:pPr>
              <w:spacing w:after="0" w:line="240" w:lineRule="auto"/>
              <w:ind w:firstLineChars="100" w:firstLine="201"/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0"/>
                <w:szCs w:val="20"/>
                <w:lang w:eastAsia="cs-CZ"/>
                <w14:ligatures w14:val="none"/>
              </w:rPr>
              <w:t>2. OSOBNÍ NÁKLADY CELKEM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6F8" w:fill="F2F6F8"/>
            <w:noWrap/>
            <w:vAlign w:val="center"/>
          </w:tcPr>
          <w:p w14:paraId="326792AC" w14:textId="059E9BA0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1F4E5B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6F8" w:fill="F2F6F8"/>
            <w:vAlign w:val="center"/>
            <w:hideMark/>
          </w:tcPr>
          <w:p w14:paraId="29901FC3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i/>
                <w:iCs/>
                <w:color w:val="7F7F7F"/>
                <w:kern w:val="0"/>
                <w:sz w:val="18"/>
                <w:szCs w:val="18"/>
                <w:lang w:eastAsia="cs-CZ"/>
                <w14:ligatures w14:val="none"/>
              </w:rPr>
              <w:t>Součet položek 2.1 až 2.3</w:t>
            </w:r>
          </w:p>
        </w:tc>
      </w:tr>
      <w:tr w:rsidR="00514E98" w:rsidRPr="00514E98" w14:paraId="772DDBD2" w14:textId="77777777" w:rsidTr="00213405">
        <w:trPr>
          <w:trHeight w:val="51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BB6C" w14:textId="77777777" w:rsidR="00514E98" w:rsidRPr="00514E98" w:rsidRDefault="00514E98" w:rsidP="00514E98">
            <w:pPr>
              <w:spacing w:after="0" w:line="240" w:lineRule="auto"/>
              <w:ind w:firstLineChars="200" w:firstLine="400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2.1 Pracovní smlouvy (hrubé mzdy)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09C2" w14:textId="30C4F329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F8FD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Mzdy řidičů, koordinátorů a obslužného personálu</w:t>
            </w:r>
          </w:p>
        </w:tc>
      </w:tr>
      <w:tr w:rsidR="00514E98" w:rsidRPr="00514E98" w14:paraId="4863F8DD" w14:textId="77777777" w:rsidTr="00213405">
        <w:trPr>
          <w:trHeight w:val="742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064B" w14:textId="77777777" w:rsidR="00514E98" w:rsidRPr="00514E98" w:rsidRDefault="00514E98" w:rsidP="00514E98">
            <w:pPr>
              <w:spacing w:after="0" w:line="240" w:lineRule="auto"/>
              <w:ind w:firstLineChars="200" w:firstLine="400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2.2 Zákonné pojistné (SZ a ZP)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94096" w14:textId="0EB141EA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37B5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Sociální a zdravotní pojištění placené zaměstnavatelem (33,8 %)</w:t>
            </w:r>
          </w:p>
        </w:tc>
      </w:tr>
      <w:tr w:rsidR="00514E98" w:rsidRPr="00514E98" w14:paraId="3F9CCB43" w14:textId="77777777" w:rsidTr="00213405">
        <w:trPr>
          <w:trHeight w:val="762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1585" w14:textId="77777777" w:rsidR="00514E98" w:rsidRPr="00514E98" w:rsidRDefault="00514E98" w:rsidP="00514E98">
            <w:pPr>
              <w:spacing w:after="0" w:line="240" w:lineRule="auto"/>
              <w:ind w:firstLineChars="200" w:firstLine="400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2.3 Dohody (DPP/DPČ) a jiné osobní náklady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963FB" w14:textId="413A7591" w:rsidR="00514E98" w:rsidRPr="00514E98" w:rsidRDefault="00514E98" w:rsidP="00514E9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1AE7" w14:textId="77777777" w:rsidR="00514E98" w:rsidRPr="00514E98" w:rsidRDefault="00514E98" w:rsidP="00514E9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514E98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Dohody o provedení práce / pracovní činnosti, OOPP, zákonné školení</w:t>
            </w:r>
          </w:p>
        </w:tc>
      </w:tr>
      <w:bookmarkEnd w:id="0"/>
    </w:tbl>
    <w:p w14:paraId="5612EE1C" w14:textId="77777777" w:rsidR="00514E98" w:rsidRPr="00514E98" w:rsidRDefault="00514E98" w:rsidP="00514E98"/>
    <w:sectPr w:rsidR="00514E98" w:rsidRPr="00514E98" w:rsidSect="00682E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45"/>
    <w:rsid w:val="0018453F"/>
    <w:rsid w:val="00213405"/>
    <w:rsid w:val="00514E98"/>
    <w:rsid w:val="00682E18"/>
    <w:rsid w:val="007C6A19"/>
    <w:rsid w:val="007D2FBB"/>
    <w:rsid w:val="00885E52"/>
    <w:rsid w:val="00956367"/>
    <w:rsid w:val="009B003E"/>
    <w:rsid w:val="00C414FE"/>
    <w:rsid w:val="00C43C11"/>
    <w:rsid w:val="00DC326F"/>
    <w:rsid w:val="00E91445"/>
    <w:rsid w:val="00EC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231EB"/>
  <w15:chartTrackingRefBased/>
  <w15:docId w15:val="{2B2C7A14-0219-4FE7-BA33-4DD3DBB4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91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1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91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91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91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91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91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91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91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91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1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91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9144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9144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914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914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914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914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91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91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1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91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91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914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9144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9144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91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9144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914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Plzensky kraj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Boudová Karolína</dc:creator>
  <cp:keywords/>
  <dc:description/>
  <cp:lastModifiedBy>Boudová Karolína</cp:lastModifiedBy>
  <cp:revision>5</cp:revision>
  <dcterms:created xsi:type="dcterms:W3CDTF">2026-07-24T09:16:00Z</dcterms:created>
  <dcterms:modified xsi:type="dcterms:W3CDTF">2026-08-11T11:58:00Z</dcterms:modified>
</cp:coreProperties>
</file>