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49DAC3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</w:t>
      </w:r>
      <w:r w:rsidR="00BC2653">
        <w:rPr>
          <w:rFonts w:ascii="Arial" w:hAnsi="Arial" w:cs="Arial"/>
          <w:b/>
          <w:sz w:val="28"/>
          <w:szCs w:val="28"/>
        </w:rPr>
        <w:t xml:space="preserve">č. 5 – Prohlášení zřizovatele </w:t>
      </w:r>
    </w:p>
    <w:p w14:paraId="135A341F" w14:textId="77777777" w:rsidR="00BC2653" w:rsidRDefault="00BC2653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068E5578" w14:textId="47D314D3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A22D3F">
        <w:rPr>
          <w:rFonts w:ascii="Arial" w:hAnsi="Arial" w:cs="Arial"/>
          <w:b/>
          <w:sz w:val="28"/>
          <w:szCs w:val="28"/>
        </w:rPr>
        <w:t>26</w:t>
      </w:r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14:paraId="1D7185A8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27214630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428E7634" w14:textId="77777777"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14:paraId="6E598FC4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7CED3B19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340139AD" w14:textId="77777777"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14:paraId="2E0E649C" w14:textId="77777777"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79368870" w14:textId="77777777"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3C1D33BD" w14:textId="77777777"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p</w:t>
      </w:r>
      <w:r w:rsidR="00180C28" w:rsidRPr="0049137F">
        <w:rPr>
          <w:rFonts w:ascii="Arial" w:hAnsi="Arial" w:cs="Arial"/>
          <w:sz w:val="22"/>
          <w:szCs w:val="22"/>
        </w:rPr>
        <w:t>rohlašuje, že příslušný orgán obce schválil podání žádosti,</w:t>
      </w:r>
    </w:p>
    <w:p w14:paraId="4756A7A9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626ADB9B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3877A1A6" w14:textId="77777777"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7B42FB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 zákona</w:t>
      </w:r>
    </w:p>
    <w:p w14:paraId="60813D10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59106DE5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6654D749" w14:textId="77777777"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14:paraId="5FD3F757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61C4AD0E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512FD3DE" w14:textId="77777777"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14:paraId="32DFC710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4DE47B5E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515D94B9" w14:textId="77777777"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14:paraId="0E1F534E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62CB7F7F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33E712C3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42C7A4B2" w14:textId="77777777"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14:paraId="0006230D" w14:textId="77777777"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067B49CC" w14:textId="77777777"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42CAC0B2" w14:textId="77777777"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14:paraId="774F4CE3" w14:textId="77777777"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D43CF4" wp14:editId="573328C4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B27075" w14:textId="77777777"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14:paraId="5C910EE5" w14:textId="77777777"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14:paraId="3845A17E" w14:textId="77777777"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14:paraId="62513085" w14:textId="77777777"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14:paraId="5FBF3EAC" w14:textId="77777777"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9A7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8A7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2FB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372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2D3F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3CAE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2653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1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5ED8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EFD92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85E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85E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 </cp:lastModifiedBy>
  <cp:revision>2</cp:revision>
  <cp:lastPrinted>2024-03-12T12:25:00Z</cp:lastPrinted>
  <dcterms:created xsi:type="dcterms:W3CDTF">2026-03-03T09:27:00Z</dcterms:created>
  <dcterms:modified xsi:type="dcterms:W3CDTF">2026-03-03T09:27:00Z</dcterms:modified>
</cp:coreProperties>
</file>