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>ávazný celkový položkový rozpočet projektu</w:t>
      </w:r>
      <w:bookmarkStart w:id="0" w:name="_GoBack"/>
      <w:bookmarkEnd w:id="0"/>
      <w:r w:rsidR="00705B94" w:rsidRPr="00D800E0">
        <w:rPr>
          <w:rFonts w:ascii="Arial" w:hAnsi="Arial" w:cs="Arial"/>
          <w:b/>
          <w:sz w:val="32"/>
          <w:szCs w:val="32"/>
        </w:rPr>
        <w:t xml:space="preserve">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E26F68" w:rsidRDefault="00E26F68" w:rsidP="0036543D">
      <w:pPr>
        <w:ind w:left="-851"/>
      </w:pPr>
    </w:p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36543D" w:rsidRPr="00E26F68" w:rsidRDefault="0036543D" w:rsidP="00E26F68"/>
    <w:sectPr w:rsidR="0036543D" w:rsidRPr="00E26F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187" w:rsidRDefault="004A4187" w:rsidP="00705B94">
      <w:r>
        <w:separator/>
      </w:r>
    </w:p>
  </w:endnote>
  <w:endnote w:type="continuationSeparator" w:id="0">
    <w:p w:rsidR="004A4187" w:rsidRDefault="004A4187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3E755A" w:rsidP="003E755A">
    <w:pPr>
      <w:pStyle w:val="Zpat"/>
      <w:rPr>
        <w:sz w:val="16"/>
        <w:szCs w:val="16"/>
      </w:rPr>
    </w:pPr>
    <w:r>
      <w:rPr>
        <w:sz w:val="16"/>
        <w:szCs w:val="16"/>
      </w:rPr>
      <w:t xml:space="preserve">Ing. Kateřina Čechová - oddělení cestovního ruchu, katerina.cechova@plzensky-kraj.cz, tel: 377 195 694, </w:t>
    </w:r>
    <w:hyperlink r:id="rId1" w:history="1">
      <w:r w:rsidRPr="00C41674">
        <w:rPr>
          <w:sz w:val="16"/>
          <w:szCs w:val="16"/>
        </w:rPr>
        <w:t>778 736</w:t>
      </w:r>
      <w:r>
        <w:rPr>
          <w:sz w:val="16"/>
          <w:szCs w:val="16"/>
        </w:rPr>
        <w:t> </w:t>
      </w:r>
      <w:r w:rsidRPr="00C41674">
        <w:rPr>
          <w:sz w:val="16"/>
          <w:szCs w:val="16"/>
        </w:rPr>
        <w:t>457</w:t>
      </w:r>
    </w:hyperlink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187" w:rsidRDefault="004A4187" w:rsidP="00705B94">
      <w:r>
        <w:separator/>
      </w:r>
    </w:p>
  </w:footnote>
  <w:footnote w:type="continuationSeparator" w:id="0">
    <w:p w:rsidR="004A4187" w:rsidRDefault="004A4187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1DD7" w:rsidP="003E01CE">
    <w:pPr>
      <w:pStyle w:val="Zhlav"/>
      <w:jc w:val="center"/>
      <w:rPr>
        <w:rFonts w:ascii="Arial" w:hAnsi="Arial" w:cs="Arial"/>
      </w:rPr>
    </w:pPr>
    <w:r w:rsidRPr="00B01DD7">
      <w:rPr>
        <w:rFonts w:ascii="Arial" w:hAnsi="Arial" w:cs="Arial"/>
      </w:rPr>
      <w:t>Podpora rozvoje venkovského cestovního ruch</w:t>
    </w:r>
    <w:r w:rsidR="005D7828">
      <w:rPr>
        <w:rFonts w:ascii="Arial" w:hAnsi="Arial" w:cs="Arial"/>
      </w:rPr>
      <w:t>u v Plzeňském kraji pro rok 2025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3E755A"/>
    <w:rsid w:val="00431DE7"/>
    <w:rsid w:val="004A4187"/>
    <w:rsid w:val="004F3C48"/>
    <w:rsid w:val="005236CD"/>
    <w:rsid w:val="005D5B6F"/>
    <w:rsid w:val="005D6F98"/>
    <w:rsid w:val="005D7828"/>
    <w:rsid w:val="005F0CE5"/>
    <w:rsid w:val="00601AA4"/>
    <w:rsid w:val="00611F3E"/>
    <w:rsid w:val="00640471"/>
    <w:rsid w:val="0068378E"/>
    <w:rsid w:val="006F6B5E"/>
    <w:rsid w:val="007051F6"/>
    <w:rsid w:val="00705B94"/>
    <w:rsid w:val="00740AEC"/>
    <w:rsid w:val="007E1BF9"/>
    <w:rsid w:val="007F2B4E"/>
    <w:rsid w:val="00812B44"/>
    <w:rsid w:val="00854264"/>
    <w:rsid w:val="008915F1"/>
    <w:rsid w:val="008D66AA"/>
    <w:rsid w:val="008E5D30"/>
    <w:rsid w:val="0091243E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1DD7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26F68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FDF3DD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Čechová Kateřina</cp:lastModifiedBy>
  <cp:revision>2</cp:revision>
  <cp:lastPrinted>2016-03-21T14:59:00Z</cp:lastPrinted>
  <dcterms:created xsi:type="dcterms:W3CDTF">2024-11-13T08:39:00Z</dcterms:created>
  <dcterms:modified xsi:type="dcterms:W3CDTF">2024-11-13T08:39:00Z</dcterms:modified>
</cp:coreProperties>
</file>