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CFA" w:rsidRPr="00F40D0D" w:rsidRDefault="00654DF5" w:rsidP="00083165">
      <w:pPr>
        <w:jc w:val="center"/>
        <w:rPr>
          <w:b/>
          <w:color w:val="0070C0"/>
          <w:sz w:val="32"/>
          <w:szCs w:val="32"/>
        </w:rPr>
      </w:pPr>
      <w:r w:rsidRPr="00F40D0D">
        <w:rPr>
          <w:b/>
          <w:color w:val="0070C0"/>
          <w:sz w:val="32"/>
          <w:szCs w:val="32"/>
        </w:rPr>
        <w:t>P</w:t>
      </w:r>
      <w:r w:rsidR="00256136" w:rsidRPr="00F40D0D">
        <w:rPr>
          <w:b/>
          <w:color w:val="0070C0"/>
          <w:sz w:val="32"/>
          <w:szCs w:val="32"/>
        </w:rPr>
        <w:t>ř</w:t>
      </w:r>
      <w:r w:rsidRPr="00F40D0D">
        <w:rPr>
          <w:b/>
          <w:color w:val="0070C0"/>
          <w:sz w:val="32"/>
          <w:szCs w:val="32"/>
        </w:rPr>
        <w:t>ehled</w:t>
      </w:r>
      <w:r w:rsidR="00045FEC" w:rsidRPr="00F40D0D">
        <w:rPr>
          <w:b/>
          <w:color w:val="0070C0"/>
          <w:sz w:val="32"/>
          <w:szCs w:val="32"/>
        </w:rPr>
        <w:t xml:space="preserve"> členů mikroregionu</w:t>
      </w:r>
    </w:p>
    <w:p w:rsidR="00105C81" w:rsidRPr="00F40D0D" w:rsidRDefault="00C22908" w:rsidP="00105C81">
      <w:pPr>
        <w:spacing w:after="120"/>
        <w:rPr>
          <w:b/>
          <w:szCs w:val="24"/>
        </w:rPr>
      </w:pPr>
      <w:r w:rsidRPr="00F40D0D">
        <w:rPr>
          <w:noProof/>
          <w:sz w:val="22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171460" w:rsidRPr="00F40D0D" w:rsidRDefault="00171460" w:rsidP="00105C81">
      <w:pPr>
        <w:spacing w:after="120"/>
        <w:rPr>
          <w:b/>
          <w:color w:val="0070C0"/>
          <w:sz w:val="28"/>
          <w:szCs w:val="28"/>
        </w:rPr>
      </w:pPr>
    </w:p>
    <w:p w:rsidR="00045FEC" w:rsidRPr="00F40D0D" w:rsidRDefault="00105C81" w:rsidP="00105C81">
      <w:pPr>
        <w:spacing w:after="120"/>
        <w:rPr>
          <w:b/>
          <w:color w:val="0070C0"/>
          <w:sz w:val="28"/>
          <w:szCs w:val="28"/>
        </w:rPr>
      </w:pPr>
      <w:r w:rsidRPr="00F40D0D">
        <w:rPr>
          <w:b/>
          <w:color w:val="0070C0"/>
          <w:sz w:val="28"/>
          <w:szCs w:val="28"/>
        </w:rPr>
        <w:t xml:space="preserve">Název mikroregionu: </w:t>
      </w:r>
      <w:r w:rsidR="00636E35" w:rsidRPr="00F40D0D">
        <w:rPr>
          <w:b/>
          <w:color w:val="0070C0"/>
          <w:sz w:val="28"/>
          <w:szCs w:val="28"/>
        </w:rPr>
        <w:t>...................</w:t>
      </w:r>
      <w:r w:rsidR="00171460" w:rsidRPr="00F40D0D">
        <w:rPr>
          <w:b/>
          <w:color w:val="0070C0"/>
          <w:sz w:val="28"/>
          <w:szCs w:val="28"/>
        </w:rPr>
        <w:t>.....................</w:t>
      </w:r>
      <w:r w:rsidR="00636E35" w:rsidRPr="00F40D0D">
        <w:rPr>
          <w:b/>
          <w:color w:val="0070C0"/>
          <w:sz w:val="28"/>
          <w:szCs w:val="28"/>
        </w:rPr>
        <w:t>............................................</w:t>
      </w:r>
    </w:p>
    <w:tbl>
      <w:tblPr>
        <w:tblStyle w:val="Mkatabulky"/>
        <w:tblW w:w="0" w:type="auto"/>
        <w:tblLook w:val="04A0"/>
      </w:tblPr>
      <w:tblGrid>
        <w:gridCol w:w="4673"/>
        <w:gridCol w:w="4389"/>
      </w:tblGrid>
      <w:tr w:rsidR="00161560" w:rsidRPr="00F40D0D" w:rsidTr="007A5F04">
        <w:trPr>
          <w:trHeight w:val="476"/>
        </w:trPr>
        <w:tc>
          <w:tcPr>
            <w:tcW w:w="9062" w:type="dxa"/>
            <w:gridSpan w:val="2"/>
            <w:shd w:val="clear" w:color="auto" w:fill="D9D9D9" w:themeFill="background1" w:themeFillShade="D9"/>
            <w:vAlign w:val="center"/>
          </w:tcPr>
          <w:p w:rsidR="00161560" w:rsidRPr="00F40D0D" w:rsidRDefault="00161560" w:rsidP="00F40D0D">
            <w:pPr>
              <w:jc w:val="center"/>
              <w:rPr>
                <w:b/>
                <w:sz w:val="28"/>
                <w:szCs w:val="28"/>
              </w:rPr>
            </w:pPr>
            <w:r w:rsidRPr="00F40D0D">
              <w:rPr>
                <w:b/>
                <w:sz w:val="28"/>
                <w:szCs w:val="28"/>
              </w:rPr>
              <w:t>Seznam VŠECH členů mikroregionu k 1. 5. 20</w:t>
            </w:r>
            <w:r w:rsidR="00EC40D7" w:rsidRPr="00F40D0D">
              <w:rPr>
                <w:b/>
                <w:sz w:val="28"/>
                <w:szCs w:val="28"/>
              </w:rPr>
              <w:t>2</w:t>
            </w:r>
            <w:r w:rsidR="00F40D0D">
              <w:rPr>
                <w:b/>
                <w:sz w:val="28"/>
                <w:szCs w:val="28"/>
              </w:rPr>
              <w:t>3</w:t>
            </w:r>
            <w:r w:rsidRPr="00F40D0D">
              <w:rPr>
                <w:b/>
                <w:sz w:val="28"/>
                <w:szCs w:val="28"/>
              </w:rPr>
              <w:t>:</w:t>
            </w: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3745B4" w:rsidRPr="00F40D0D" w:rsidTr="00161560">
        <w:trPr>
          <w:trHeight w:val="395"/>
        </w:trPr>
        <w:tc>
          <w:tcPr>
            <w:tcW w:w="4673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</w:tr>
      <w:tr w:rsidR="003745B4" w:rsidRPr="00F40D0D" w:rsidTr="00161560">
        <w:trPr>
          <w:trHeight w:val="395"/>
        </w:trPr>
        <w:tc>
          <w:tcPr>
            <w:tcW w:w="4673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</w:tr>
      <w:tr w:rsidR="003745B4" w:rsidRPr="00F40D0D" w:rsidTr="00161560">
        <w:trPr>
          <w:trHeight w:val="395"/>
        </w:trPr>
        <w:tc>
          <w:tcPr>
            <w:tcW w:w="4673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</w:tr>
      <w:tr w:rsidR="003745B4" w:rsidRPr="00F40D0D" w:rsidTr="00161560">
        <w:trPr>
          <w:trHeight w:val="395"/>
        </w:trPr>
        <w:tc>
          <w:tcPr>
            <w:tcW w:w="4673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</w:tr>
      <w:tr w:rsidR="003745B4" w:rsidRPr="00F40D0D" w:rsidTr="00161560">
        <w:trPr>
          <w:trHeight w:val="395"/>
        </w:trPr>
        <w:tc>
          <w:tcPr>
            <w:tcW w:w="4673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3745B4" w:rsidRPr="00F40D0D" w:rsidRDefault="003745B4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161560">
        <w:trPr>
          <w:trHeight w:val="395"/>
        </w:trPr>
        <w:tc>
          <w:tcPr>
            <w:tcW w:w="4673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  <w:tc>
          <w:tcPr>
            <w:tcW w:w="4389" w:type="dxa"/>
          </w:tcPr>
          <w:p w:rsidR="00161560" w:rsidRPr="00F40D0D" w:rsidRDefault="00161560" w:rsidP="00FE73E5">
            <w:pPr>
              <w:rPr>
                <w:szCs w:val="24"/>
              </w:rPr>
            </w:pPr>
          </w:p>
        </w:tc>
      </w:tr>
      <w:tr w:rsidR="00161560" w:rsidRPr="00F40D0D" w:rsidTr="003B1F24">
        <w:tc>
          <w:tcPr>
            <w:tcW w:w="4673" w:type="dxa"/>
            <w:shd w:val="clear" w:color="auto" w:fill="D9D9D9" w:themeFill="background1" w:themeFillShade="D9"/>
          </w:tcPr>
          <w:p w:rsidR="00161560" w:rsidRPr="00F40D0D" w:rsidRDefault="00161560" w:rsidP="00161560">
            <w:pPr>
              <w:rPr>
                <w:b/>
                <w:szCs w:val="24"/>
              </w:rPr>
            </w:pPr>
            <w:r w:rsidRPr="00F40D0D">
              <w:rPr>
                <w:b/>
                <w:szCs w:val="24"/>
              </w:rPr>
              <w:t>Celkový počet členů mikroregionu:</w:t>
            </w:r>
          </w:p>
        </w:tc>
        <w:tc>
          <w:tcPr>
            <w:tcW w:w="4389" w:type="dxa"/>
          </w:tcPr>
          <w:p w:rsidR="00161560" w:rsidRPr="00F40D0D" w:rsidRDefault="00161560" w:rsidP="00DD74A0">
            <w:pPr>
              <w:jc w:val="right"/>
              <w:rPr>
                <w:b/>
                <w:szCs w:val="24"/>
              </w:rPr>
            </w:pPr>
          </w:p>
        </w:tc>
      </w:tr>
    </w:tbl>
    <w:p w:rsidR="002521EC" w:rsidRPr="007A334D" w:rsidRDefault="002521EC" w:rsidP="002521EC">
      <w:pPr>
        <w:rPr>
          <w:rFonts w:asciiTheme="minorHAnsi" w:hAnsiTheme="minorHAnsi"/>
          <w:szCs w:val="24"/>
        </w:rPr>
      </w:pPr>
    </w:p>
    <w:p w:rsidR="00171460" w:rsidRPr="007A334D" w:rsidRDefault="00171460" w:rsidP="00045FEC">
      <w:pPr>
        <w:rPr>
          <w:rFonts w:asciiTheme="minorHAnsi" w:hAnsiTheme="minorHAnsi"/>
          <w:szCs w:val="24"/>
        </w:rPr>
      </w:pPr>
      <w:bookmarkStart w:id="0" w:name="_GoBack"/>
      <w:bookmarkEnd w:id="0"/>
    </w:p>
    <w:sectPr w:rsidR="00171460" w:rsidRPr="007A334D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629" w:rsidRDefault="00E04629" w:rsidP="00045FEC">
      <w:r>
        <w:separator/>
      </w:r>
    </w:p>
  </w:endnote>
  <w:endnote w:type="continuationSeparator" w:id="1">
    <w:p w:rsidR="00E04629" w:rsidRDefault="00E04629" w:rsidP="00045F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629" w:rsidRDefault="00E04629" w:rsidP="00045FEC">
      <w:r>
        <w:separator/>
      </w:r>
    </w:p>
  </w:footnote>
  <w:footnote w:type="continuationSeparator" w:id="1">
    <w:p w:rsidR="00E04629" w:rsidRDefault="00E04629" w:rsidP="00045F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FEC" w:rsidRPr="007A334D" w:rsidRDefault="00F40D0D" w:rsidP="00045FEC">
    <w:pPr>
      <w:pStyle w:val="Zhlav"/>
      <w:jc w:val="right"/>
      <w:rPr>
        <w:rFonts w:asciiTheme="minorHAnsi" w:hAnsiTheme="minorHAnsi"/>
        <w:sz w:val="20"/>
        <w:szCs w:val="20"/>
      </w:rPr>
    </w:pPr>
    <w:r>
      <w:rPr>
        <w:i/>
        <w:color w:val="006FC0"/>
        <w:sz w:val="20"/>
      </w:rPr>
      <w:t xml:space="preserve">Příloha Pravidel </w:t>
    </w:r>
    <w:r>
      <w:rPr>
        <w:i/>
        <w:color w:val="006FC0"/>
        <w:spacing w:val="-5"/>
        <w:sz w:val="20"/>
      </w:rPr>
      <w:t>DT P</w:t>
    </w:r>
    <w:r>
      <w:rPr>
        <w:i/>
        <w:color w:val="006FC0"/>
        <w:spacing w:val="-2"/>
        <w:sz w:val="20"/>
      </w:rPr>
      <w:t xml:space="preserve">MR </w:t>
    </w:r>
    <w:r>
      <w:rPr>
        <w:i/>
        <w:color w:val="006FC0"/>
        <w:sz w:val="20"/>
      </w:rPr>
      <w:t>PK 2023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3BD3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2AC3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34D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908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629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0D0D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8E32D9-D4F9-4FFD-863A-116DBC739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plenac</cp:lastModifiedBy>
  <cp:revision>16</cp:revision>
  <cp:lastPrinted>2014-12-05T12:44:00Z</cp:lastPrinted>
  <dcterms:created xsi:type="dcterms:W3CDTF">2018-02-09T11:33:00Z</dcterms:created>
  <dcterms:modified xsi:type="dcterms:W3CDTF">2023-04-16T20:02:00Z</dcterms:modified>
</cp:coreProperties>
</file>