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7B0" w:rsidRPr="00E87473" w:rsidRDefault="003A17B0" w:rsidP="0092570D">
      <w:pPr>
        <w:jc w:val="right"/>
        <w:rPr>
          <w:rFonts w:ascii="Arial" w:hAnsi="Arial" w:cs="Arial"/>
          <w:sz w:val="20"/>
          <w:szCs w:val="20"/>
        </w:rPr>
      </w:pPr>
    </w:p>
    <w:tbl>
      <w:tblPr>
        <w:tblW w:w="11765" w:type="dxa"/>
        <w:tblInd w:w="959" w:type="dxa"/>
        <w:tblLook w:val="01E0" w:firstRow="1" w:lastRow="1" w:firstColumn="1" w:lastColumn="1" w:noHBand="0" w:noVBand="0"/>
      </w:tblPr>
      <w:tblGrid>
        <w:gridCol w:w="9639"/>
        <w:gridCol w:w="2126"/>
      </w:tblGrid>
      <w:tr w:rsidR="00981C70" w:rsidRPr="00DE33A2" w:rsidTr="00F05CA0">
        <w:tc>
          <w:tcPr>
            <w:tcW w:w="9639" w:type="dxa"/>
            <w:vAlign w:val="center"/>
          </w:tcPr>
          <w:p w:rsidR="00981C70" w:rsidRPr="00234BD1" w:rsidRDefault="00981C70" w:rsidP="00F05CA0">
            <w:pPr>
              <w:rPr>
                <w:rFonts w:ascii="Calibri" w:eastAsia="Batang" w:hAnsi="Calibri" w:cs="Arial"/>
              </w:rPr>
            </w:pPr>
            <w:r w:rsidRPr="00234BD1">
              <w:rPr>
                <w:rFonts w:ascii="Calibri" w:eastAsia="Batang" w:hAnsi="Calibri" w:cs="Arial"/>
              </w:rPr>
              <w:t xml:space="preserve">Poskytovateli dotace </w:t>
            </w:r>
            <w:r w:rsidR="00F05CA0">
              <w:rPr>
                <w:rFonts w:ascii="Calibri" w:eastAsia="Batang" w:hAnsi="Calibri" w:cs="Arial"/>
              </w:rPr>
              <w:t>finanční vypořádání</w:t>
            </w:r>
            <w:r w:rsidRPr="00234BD1">
              <w:rPr>
                <w:rFonts w:ascii="Calibri" w:eastAsia="Batang" w:hAnsi="Calibri" w:cs="Arial"/>
              </w:rPr>
              <w:t xml:space="preserve"> předložit nejpozději do</w:t>
            </w:r>
            <w:r w:rsidR="00826BBD" w:rsidRPr="00234BD1">
              <w:rPr>
                <w:rFonts w:ascii="Calibri" w:eastAsia="Batang" w:hAnsi="Calibri" w:cs="Arial"/>
              </w:rPr>
              <w:t xml:space="preserve"> (termín dle smlouvy o dotaci)</w:t>
            </w:r>
            <w:r w:rsidRPr="00234BD1">
              <w:rPr>
                <w:rFonts w:ascii="Calibri" w:eastAsia="Batang" w:hAnsi="Calibri" w:cs="Arial"/>
              </w:rPr>
              <w:t>:</w:t>
            </w:r>
          </w:p>
        </w:tc>
        <w:tc>
          <w:tcPr>
            <w:tcW w:w="2126" w:type="dxa"/>
            <w:vAlign w:val="center"/>
          </w:tcPr>
          <w:p w:rsidR="00981C70" w:rsidRPr="00333C2A" w:rsidRDefault="00981C70" w:rsidP="00826BBD">
            <w:pPr>
              <w:rPr>
                <w:rFonts w:ascii="Arial" w:eastAsia="Batang" w:hAnsi="Arial" w:cs="Arial"/>
                <w:b/>
                <w:color w:val="FF0000"/>
              </w:rPr>
            </w:pPr>
          </w:p>
        </w:tc>
      </w:tr>
    </w:tbl>
    <w:p w:rsidR="003A17B0" w:rsidRPr="00DE4C6B" w:rsidRDefault="003A17B0" w:rsidP="0092570D">
      <w:pPr>
        <w:pBdr>
          <w:bottom w:val="single" w:sz="4" w:space="1" w:color="auto"/>
        </w:pBdr>
        <w:jc w:val="center"/>
        <w:rPr>
          <w:rFonts w:ascii="Arial" w:hAnsi="Arial" w:cs="Arial"/>
          <w:sz w:val="16"/>
          <w:szCs w:val="16"/>
        </w:rPr>
      </w:pPr>
    </w:p>
    <w:p w:rsidR="008F7A60" w:rsidRPr="00440595" w:rsidRDefault="008F7A60" w:rsidP="00765B8A">
      <w:pPr>
        <w:ind w:left="-720"/>
        <w:jc w:val="center"/>
        <w:rPr>
          <w:rFonts w:ascii="Arial" w:hAnsi="Arial" w:cs="Arial"/>
          <w:b/>
          <w:color w:val="009900"/>
          <w:sz w:val="20"/>
          <w:szCs w:val="20"/>
        </w:rPr>
      </w:pPr>
    </w:p>
    <w:p w:rsidR="003A17B0" w:rsidRPr="00440595" w:rsidRDefault="003A17B0" w:rsidP="00953971">
      <w:pPr>
        <w:ind w:left="-720" w:right="-30"/>
        <w:jc w:val="center"/>
        <w:outlineLvl w:val="0"/>
        <w:rPr>
          <w:rFonts w:ascii="Arial" w:hAnsi="Arial" w:cs="Arial"/>
        </w:rPr>
      </w:pPr>
      <w:r w:rsidRPr="00440595">
        <w:rPr>
          <w:rFonts w:ascii="Arial" w:hAnsi="Arial" w:cs="Arial"/>
          <w:b/>
        </w:rPr>
        <w:t xml:space="preserve">Závěrečná zpráva o </w:t>
      </w:r>
      <w:r w:rsidR="00F05CA0">
        <w:rPr>
          <w:rFonts w:ascii="Arial" w:hAnsi="Arial" w:cs="Arial"/>
          <w:b/>
        </w:rPr>
        <w:t>finančním vypořádání</w:t>
      </w:r>
      <w:r w:rsidR="00C50E3E">
        <w:rPr>
          <w:rFonts w:ascii="Arial" w:hAnsi="Arial" w:cs="Arial"/>
          <w:b/>
        </w:rPr>
        <w:t xml:space="preserve"> účelové</w:t>
      </w:r>
      <w:r w:rsidRPr="00440595">
        <w:rPr>
          <w:rFonts w:ascii="Arial" w:hAnsi="Arial" w:cs="Arial"/>
          <w:b/>
        </w:rPr>
        <w:t xml:space="preserve"> dotace</w:t>
      </w:r>
      <w:r w:rsidRPr="00440595">
        <w:rPr>
          <w:rFonts w:ascii="Arial" w:hAnsi="Arial" w:cs="Arial"/>
        </w:rPr>
        <w:t xml:space="preserve"> </w:t>
      </w:r>
    </w:p>
    <w:p w:rsidR="004F21B0" w:rsidRDefault="003A17B0" w:rsidP="004F21B0">
      <w:pPr>
        <w:ind w:left="-720" w:right="-30"/>
        <w:jc w:val="center"/>
        <w:outlineLvl w:val="0"/>
        <w:rPr>
          <w:rFonts w:ascii="Arial" w:hAnsi="Arial" w:cs="Arial"/>
          <w:sz w:val="22"/>
          <w:szCs w:val="22"/>
        </w:rPr>
      </w:pPr>
      <w:r w:rsidRPr="00440595">
        <w:rPr>
          <w:rFonts w:ascii="Arial" w:hAnsi="Arial" w:cs="Arial"/>
          <w:sz w:val="22"/>
          <w:szCs w:val="22"/>
        </w:rPr>
        <w:t xml:space="preserve">poskytnuté z rozpočtu </w:t>
      </w:r>
      <w:r w:rsidR="0029306D">
        <w:rPr>
          <w:rFonts w:ascii="Arial" w:hAnsi="Arial" w:cs="Arial"/>
          <w:sz w:val="22"/>
          <w:szCs w:val="22"/>
        </w:rPr>
        <w:t>Plzeňského kraje v roce 2023</w:t>
      </w:r>
    </w:p>
    <w:p w:rsidR="004F21B0" w:rsidRDefault="004F21B0" w:rsidP="004F21B0">
      <w:pPr>
        <w:ind w:left="-720" w:right="-30"/>
        <w:jc w:val="center"/>
        <w:outlineLvl w:val="0"/>
        <w:rPr>
          <w:rFonts w:ascii="Arial" w:hAnsi="Arial" w:cs="Arial"/>
          <w:sz w:val="22"/>
          <w:szCs w:val="22"/>
        </w:rPr>
      </w:pPr>
    </w:p>
    <w:tbl>
      <w:tblPr>
        <w:tblStyle w:val="Mkatabulky"/>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2347"/>
      </w:tblGrid>
      <w:tr w:rsidR="004F21B0" w:rsidRPr="003B4202" w:rsidTr="00B50A84">
        <w:trPr>
          <w:trHeight w:val="394"/>
        </w:trPr>
        <w:tc>
          <w:tcPr>
            <w:tcW w:w="2269" w:type="dxa"/>
          </w:tcPr>
          <w:p w:rsidR="004F21B0" w:rsidRPr="003B4202" w:rsidRDefault="00826BBD" w:rsidP="00826BBD">
            <w:pPr>
              <w:ind w:left="27" w:right="-30"/>
              <w:rPr>
                <w:rFonts w:ascii="Arial" w:hAnsi="Arial" w:cs="Arial"/>
                <w:b/>
              </w:rPr>
            </w:pPr>
            <w:r w:rsidRPr="003B4202">
              <w:rPr>
                <w:rFonts w:ascii="Arial" w:hAnsi="Arial" w:cs="Arial"/>
                <w:b/>
              </w:rPr>
              <w:t>Dotační p</w:t>
            </w:r>
            <w:r w:rsidR="004F21B0" w:rsidRPr="003B4202">
              <w:rPr>
                <w:rFonts w:ascii="Arial" w:hAnsi="Arial" w:cs="Arial"/>
                <w:b/>
              </w:rPr>
              <w:t xml:space="preserve">rogram: </w:t>
            </w:r>
          </w:p>
        </w:tc>
        <w:tc>
          <w:tcPr>
            <w:tcW w:w="12474" w:type="dxa"/>
          </w:tcPr>
          <w:p w:rsidR="004F21B0" w:rsidRPr="003B4202" w:rsidRDefault="003B4202" w:rsidP="00B50A84">
            <w:pPr>
              <w:tabs>
                <w:tab w:val="center" w:pos="6228"/>
              </w:tabs>
              <w:ind w:left="27" w:right="-30"/>
              <w:jc w:val="both"/>
              <w:rPr>
                <w:rFonts w:ascii="Arial" w:hAnsi="Arial" w:cs="Arial"/>
                <w:b/>
                <w:sz w:val="20"/>
                <w:szCs w:val="20"/>
              </w:rPr>
            </w:pPr>
            <w:r w:rsidRPr="003B4202">
              <w:rPr>
                <w:rFonts w:ascii="Arial" w:hAnsi="Arial" w:cs="Arial"/>
                <w:b/>
              </w:rPr>
              <w:t>Podpora obcí Plzeňského kraje při zajišťování bezpečnosti</w:t>
            </w:r>
            <w:r w:rsidR="0029306D">
              <w:rPr>
                <w:rFonts w:ascii="Arial" w:hAnsi="Arial" w:cs="Arial"/>
                <w:b/>
              </w:rPr>
              <w:t xml:space="preserve"> 2023</w:t>
            </w:r>
          </w:p>
        </w:tc>
      </w:tr>
      <w:tr w:rsidR="004F21B0" w:rsidRPr="003B4202" w:rsidTr="00826BBD">
        <w:tc>
          <w:tcPr>
            <w:tcW w:w="2269" w:type="dxa"/>
          </w:tcPr>
          <w:p w:rsidR="004F21B0" w:rsidRPr="003B4202" w:rsidRDefault="004F21B0" w:rsidP="004F21B0">
            <w:pPr>
              <w:ind w:left="27" w:right="-30"/>
              <w:rPr>
                <w:rFonts w:ascii="Arial" w:hAnsi="Arial" w:cs="Arial"/>
                <w:b/>
              </w:rPr>
            </w:pPr>
            <w:r w:rsidRPr="003B4202">
              <w:rPr>
                <w:rFonts w:ascii="Arial" w:hAnsi="Arial" w:cs="Arial"/>
                <w:b/>
              </w:rPr>
              <w:t>Dotační titul:</w:t>
            </w:r>
          </w:p>
        </w:tc>
        <w:tc>
          <w:tcPr>
            <w:tcW w:w="12474" w:type="dxa"/>
          </w:tcPr>
          <w:p w:rsidR="004F21B0" w:rsidRPr="003B4202" w:rsidRDefault="003B4202" w:rsidP="00B50A84">
            <w:pPr>
              <w:ind w:left="34" w:right="-30"/>
              <w:rPr>
                <w:rFonts w:ascii="Arial" w:hAnsi="Arial" w:cs="Arial"/>
                <w:b/>
                <w:sz w:val="22"/>
                <w:szCs w:val="22"/>
              </w:rPr>
            </w:pPr>
            <w:r w:rsidRPr="003B4202">
              <w:rPr>
                <w:rFonts w:ascii="Arial" w:hAnsi="Arial" w:cs="Arial"/>
                <w:b/>
              </w:rPr>
              <w:t>Podpora obcí Plzeňského kraje při zajišťování bezpečnosti</w:t>
            </w:r>
            <w:r w:rsidR="0029306D">
              <w:rPr>
                <w:rFonts w:ascii="Arial" w:hAnsi="Arial" w:cs="Arial"/>
                <w:b/>
              </w:rPr>
              <w:t xml:space="preserve"> 2023</w:t>
            </w:r>
          </w:p>
        </w:tc>
      </w:tr>
    </w:tbl>
    <w:p w:rsidR="004F21B0" w:rsidRPr="003B4202" w:rsidRDefault="004F21B0" w:rsidP="00953971">
      <w:pPr>
        <w:ind w:left="-720" w:right="-30"/>
        <w:jc w:val="center"/>
        <w:outlineLvl w:val="0"/>
        <w:rPr>
          <w:rFonts w:ascii="Arial" w:hAnsi="Arial" w:cs="Arial"/>
          <w:b/>
          <w:sz w:val="22"/>
          <w:szCs w:val="22"/>
        </w:rPr>
      </w:pPr>
    </w:p>
    <w:p w:rsidR="004674B3" w:rsidRPr="00E87473" w:rsidRDefault="004674B3" w:rsidP="00953971">
      <w:pPr>
        <w:ind w:left="-720" w:right="-30"/>
        <w:jc w:val="center"/>
        <w:rPr>
          <w:rFonts w:ascii="Arial" w:hAnsi="Arial" w:cs="Arial"/>
          <w:sz w:val="20"/>
          <w:szCs w:val="20"/>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4"/>
      </w:tblGrid>
      <w:tr w:rsidR="003A17B0" w:rsidRPr="007A2858" w:rsidTr="009E49D3">
        <w:trPr>
          <w:trHeight w:val="779"/>
        </w:trPr>
        <w:tc>
          <w:tcPr>
            <w:tcW w:w="14754" w:type="dxa"/>
            <w:tcBorders>
              <w:top w:val="single" w:sz="4" w:space="0" w:color="auto"/>
            </w:tcBorders>
          </w:tcPr>
          <w:p w:rsidR="003A17B0" w:rsidRPr="00BD1C47" w:rsidRDefault="00B97C86" w:rsidP="001B3A94">
            <w:pPr>
              <w:tabs>
                <w:tab w:val="left" w:pos="3480"/>
              </w:tabs>
              <w:rPr>
                <w:rFonts w:ascii="Arial" w:hAnsi="Arial" w:cs="Arial"/>
                <w:i/>
                <w:sz w:val="20"/>
                <w:szCs w:val="20"/>
              </w:rPr>
            </w:pPr>
            <w:r w:rsidRPr="00DF1B77">
              <w:rPr>
                <w:rFonts w:ascii="Arial" w:hAnsi="Arial" w:cs="Arial"/>
                <w:b/>
                <w:i/>
                <w:sz w:val="20"/>
                <w:szCs w:val="20"/>
              </w:rPr>
              <w:t xml:space="preserve">Příjemce dotace </w:t>
            </w:r>
            <w:r w:rsidRPr="00BD1C47">
              <w:rPr>
                <w:rFonts w:ascii="Arial" w:hAnsi="Arial" w:cs="Arial"/>
                <w:i/>
                <w:sz w:val="18"/>
                <w:szCs w:val="18"/>
              </w:rPr>
              <w:t>(název žadatele o dotaci)</w:t>
            </w:r>
            <w:r w:rsidRPr="00BD1C47">
              <w:rPr>
                <w:rFonts w:ascii="Arial" w:hAnsi="Arial" w:cs="Arial"/>
                <w:i/>
                <w:sz w:val="20"/>
                <w:szCs w:val="20"/>
              </w:rPr>
              <w:t>:</w:t>
            </w:r>
          </w:p>
          <w:p w:rsidR="00B97C86" w:rsidRPr="009E49D3" w:rsidRDefault="00B97C86" w:rsidP="001B3A94">
            <w:pPr>
              <w:tabs>
                <w:tab w:val="left" w:pos="3480"/>
              </w:tabs>
              <w:rPr>
                <w:rFonts w:ascii="Arial" w:hAnsi="Arial" w:cs="Arial"/>
                <w:b/>
              </w:rPr>
            </w:pPr>
          </w:p>
        </w:tc>
      </w:tr>
    </w:tbl>
    <w:p w:rsidR="009E49D3" w:rsidRPr="004F21B0" w:rsidRDefault="00542644" w:rsidP="00542644">
      <w:pPr>
        <w:ind w:left="-709"/>
        <w:rPr>
          <w:rFonts w:ascii="Arial" w:hAnsi="Arial" w:cs="Arial"/>
          <w:color w:val="009900"/>
          <w:sz w:val="20"/>
          <w:szCs w:val="20"/>
        </w:rPr>
      </w:pPr>
      <w:r w:rsidRPr="004F21B0">
        <w:rPr>
          <w:rFonts w:ascii="Arial" w:hAnsi="Arial" w:cs="Arial"/>
          <w:color w:val="009900"/>
          <w:sz w:val="20"/>
          <w:szCs w:val="20"/>
        </w:rPr>
        <w:t>*</w:t>
      </w:r>
      <w:r w:rsidR="00013E5C" w:rsidRPr="004F21B0">
        <w:rPr>
          <w:rFonts w:ascii="Arial" w:hAnsi="Arial" w:cs="Arial"/>
          <w:color w:val="009900"/>
          <w:sz w:val="20"/>
          <w:szCs w:val="20"/>
        </w:rPr>
        <w:t>N</w:t>
      </w:r>
      <w:r w:rsidRPr="004F21B0">
        <w:rPr>
          <w:rFonts w:ascii="Arial" w:hAnsi="Arial" w:cs="Arial"/>
          <w:color w:val="009900"/>
          <w:sz w:val="20"/>
          <w:szCs w:val="20"/>
        </w:rPr>
        <w:t>ehodící text škrtněte</w:t>
      </w: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8"/>
        <w:gridCol w:w="2333"/>
        <w:gridCol w:w="2552"/>
        <w:gridCol w:w="283"/>
        <w:gridCol w:w="4394"/>
        <w:gridCol w:w="1985"/>
        <w:gridCol w:w="709"/>
      </w:tblGrid>
      <w:tr w:rsidR="007D1DDE" w:rsidRPr="007A2858" w:rsidTr="00373D00">
        <w:trPr>
          <w:trHeight w:val="482"/>
        </w:trPr>
        <w:tc>
          <w:tcPr>
            <w:tcW w:w="4831" w:type="dxa"/>
            <w:gridSpan w:val="2"/>
            <w:vAlign w:val="center"/>
          </w:tcPr>
          <w:p w:rsidR="007D1DDE" w:rsidRPr="00DF1B77" w:rsidRDefault="007D1DDE" w:rsidP="00826BBD">
            <w:pPr>
              <w:tabs>
                <w:tab w:val="left" w:pos="3480"/>
              </w:tabs>
              <w:jc w:val="both"/>
              <w:rPr>
                <w:rFonts w:ascii="Arial" w:hAnsi="Arial" w:cs="Arial"/>
                <w:b/>
              </w:rPr>
            </w:pPr>
            <w:r w:rsidRPr="00DF1B77">
              <w:rPr>
                <w:rFonts w:ascii="Arial" w:hAnsi="Arial" w:cs="Arial"/>
                <w:b/>
                <w:i/>
                <w:sz w:val="20"/>
                <w:szCs w:val="20"/>
              </w:rPr>
              <w:t>IČO:</w:t>
            </w:r>
          </w:p>
        </w:tc>
        <w:tc>
          <w:tcPr>
            <w:tcW w:w="2552" w:type="dxa"/>
            <w:vAlign w:val="center"/>
          </w:tcPr>
          <w:p w:rsidR="007D1DDE" w:rsidRPr="007D1DDE" w:rsidRDefault="007D1DDE" w:rsidP="00826BBD">
            <w:pPr>
              <w:tabs>
                <w:tab w:val="left" w:pos="3480"/>
              </w:tabs>
              <w:rPr>
                <w:rFonts w:ascii="Arial" w:hAnsi="Arial" w:cs="Arial"/>
                <w:b/>
                <w:sz w:val="20"/>
                <w:szCs w:val="20"/>
              </w:rPr>
            </w:pPr>
          </w:p>
        </w:tc>
        <w:tc>
          <w:tcPr>
            <w:tcW w:w="283" w:type="dxa"/>
            <w:tcBorders>
              <w:top w:val="nil"/>
              <w:bottom w:val="nil"/>
            </w:tcBorders>
            <w:vAlign w:val="center"/>
          </w:tcPr>
          <w:p w:rsidR="007D1DDE" w:rsidRPr="001D19D1" w:rsidRDefault="007D1DDE" w:rsidP="001D19D1">
            <w:pPr>
              <w:tabs>
                <w:tab w:val="left" w:pos="3480"/>
              </w:tabs>
              <w:rPr>
                <w:rFonts w:ascii="Arial" w:hAnsi="Arial" w:cs="Arial"/>
                <w:sz w:val="16"/>
                <w:szCs w:val="16"/>
              </w:rPr>
            </w:pPr>
          </w:p>
        </w:tc>
        <w:tc>
          <w:tcPr>
            <w:tcW w:w="4394" w:type="dxa"/>
            <w:tcBorders>
              <w:bottom w:val="single" w:sz="4" w:space="0" w:color="auto"/>
            </w:tcBorders>
            <w:vAlign w:val="center"/>
          </w:tcPr>
          <w:p w:rsidR="007D1DDE" w:rsidRPr="008F610C" w:rsidRDefault="007D1DDE" w:rsidP="00826BBD">
            <w:pPr>
              <w:tabs>
                <w:tab w:val="left" w:pos="3480"/>
              </w:tabs>
              <w:rPr>
                <w:rFonts w:ascii="Arial" w:hAnsi="Arial" w:cs="Arial"/>
                <w:b/>
              </w:rPr>
            </w:pPr>
            <w:r w:rsidRPr="00DF1B77">
              <w:rPr>
                <w:rFonts w:ascii="Arial" w:hAnsi="Arial" w:cs="Arial"/>
                <w:b/>
                <w:i/>
                <w:sz w:val="20"/>
                <w:szCs w:val="20"/>
              </w:rPr>
              <w:t>Výše poskytnuté dotace z rozpočtu PK:</w:t>
            </w:r>
          </w:p>
        </w:tc>
        <w:tc>
          <w:tcPr>
            <w:tcW w:w="1985" w:type="dxa"/>
            <w:tcBorders>
              <w:bottom w:val="single" w:sz="4" w:space="0" w:color="auto"/>
            </w:tcBorders>
            <w:vAlign w:val="center"/>
          </w:tcPr>
          <w:p w:rsidR="007D1DDE" w:rsidRPr="008F610C" w:rsidRDefault="007D1DDE" w:rsidP="00826BBD">
            <w:pPr>
              <w:tabs>
                <w:tab w:val="left" w:pos="3480"/>
              </w:tabs>
              <w:rPr>
                <w:rFonts w:ascii="Arial" w:hAnsi="Arial" w:cs="Arial"/>
                <w:b/>
              </w:rPr>
            </w:pPr>
            <w:r>
              <w:rPr>
                <w:rFonts w:ascii="Arial" w:hAnsi="Arial" w:cs="Arial"/>
                <w:b/>
              </w:rPr>
              <w:t xml:space="preserve"> </w:t>
            </w:r>
          </w:p>
        </w:tc>
        <w:tc>
          <w:tcPr>
            <w:tcW w:w="709" w:type="dxa"/>
            <w:tcBorders>
              <w:bottom w:val="single" w:sz="4" w:space="0" w:color="auto"/>
            </w:tcBorders>
            <w:vAlign w:val="center"/>
          </w:tcPr>
          <w:p w:rsidR="007D1DDE" w:rsidRPr="008F610C" w:rsidRDefault="007D1DDE" w:rsidP="00826BBD">
            <w:pPr>
              <w:tabs>
                <w:tab w:val="left" w:pos="3480"/>
              </w:tabs>
              <w:rPr>
                <w:rFonts w:ascii="Arial" w:hAnsi="Arial" w:cs="Arial"/>
                <w:b/>
              </w:rPr>
            </w:pPr>
            <w:r>
              <w:rPr>
                <w:rFonts w:ascii="Arial" w:hAnsi="Arial" w:cs="Arial"/>
                <w:b/>
              </w:rPr>
              <w:t>Kč</w:t>
            </w:r>
          </w:p>
        </w:tc>
      </w:tr>
      <w:tr w:rsidR="007D1DDE" w:rsidRPr="007A2858" w:rsidTr="00373D00">
        <w:trPr>
          <w:trHeight w:val="482"/>
        </w:trPr>
        <w:tc>
          <w:tcPr>
            <w:tcW w:w="4831" w:type="dxa"/>
            <w:gridSpan w:val="2"/>
            <w:vAlign w:val="center"/>
          </w:tcPr>
          <w:p w:rsidR="007D1DDE" w:rsidRDefault="007D1DDE" w:rsidP="00BD1C47">
            <w:pPr>
              <w:tabs>
                <w:tab w:val="left" w:pos="3480"/>
              </w:tabs>
              <w:rPr>
                <w:rFonts w:ascii="Arial" w:hAnsi="Arial" w:cs="Arial"/>
                <w:b/>
                <w:i/>
                <w:sz w:val="20"/>
                <w:szCs w:val="20"/>
              </w:rPr>
            </w:pPr>
            <w:r w:rsidRPr="00DF1B77">
              <w:rPr>
                <w:rFonts w:ascii="Arial" w:hAnsi="Arial" w:cs="Arial"/>
                <w:b/>
                <w:i/>
                <w:sz w:val="20"/>
                <w:szCs w:val="20"/>
              </w:rPr>
              <w:t>Číslo smlouvy</w:t>
            </w:r>
          </w:p>
          <w:p w:rsidR="007D1DDE" w:rsidRPr="00BD1C47" w:rsidRDefault="007D1DDE" w:rsidP="00BD1C47">
            <w:pPr>
              <w:jc w:val="both"/>
              <w:rPr>
                <w:rFonts w:ascii="Arial" w:hAnsi="Arial" w:cs="Arial"/>
                <w:sz w:val="20"/>
                <w:szCs w:val="20"/>
              </w:rPr>
            </w:pPr>
            <w:r w:rsidRPr="00DF1B77">
              <w:rPr>
                <w:rFonts w:ascii="Arial" w:hAnsi="Arial" w:cs="Arial"/>
                <w:b/>
                <w:i/>
                <w:sz w:val="14"/>
                <w:szCs w:val="14"/>
              </w:rPr>
              <w:t>(viz smlouva o poskytnutí účelové finanční dotace z rozpočtu Plzeňského kraje):</w:t>
            </w:r>
          </w:p>
        </w:tc>
        <w:tc>
          <w:tcPr>
            <w:tcW w:w="2552" w:type="dxa"/>
            <w:vAlign w:val="center"/>
          </w:tcPr>
          <w:p w:rsidR="007D1DDE" w:rsidRPr="007D1DDE" w:rsidRDefault="007D1DDE" w:rsidP="00826BBD">
            <w:pPr>
              <w:tabs>
                <w:tab w:val="left" w:pos="3480"/>
              </w:tabs>
              <w:rPr>
                <w:rFonts w:ascii="Arial" w:hAnsi="Arial" w:cs="Arial"/>
                <w:b/>
                <w:sz w:val="20"/>
                <w:szCs w:val="20"/>
              </w:rPr>
            </w:pPr>
          </w:p>
        </w:tc>
        <w:tc>
          <w:tcPr>
            <w:tcW w:w="283" w:type="dxa"/>
            <w:tcBorders>
              <w:top w:val="nil"/>
              <w:bottom w:val="nil"/>
              <w:right w:val="nil"/>
            </w:tcBorders>
            <w:vAlign w:val="center"/>
          </w:tcPr>
          <w:p w:rsidR="007D1DDE" w:rsidRPr="001D19D1" w:rsidRDefault="007D1DDE" w:rsidP="001D19D1">
            <w:pPr>
              <w:rPr>
                <w:rFonts w:ascii="Arial" w:hAnsi="Arial" w:cs="Arial"/>
                <w:i/>
                <w:sz w:val="16"/>
                <w:szCs w:val="16"/>
              </w:rPr>
            </w:pPr>
          </w:p>
        </w:tc>
        <w:tc>
          <w:tcPr>
            <w:tcW w:w="4394" w:type="dxa"/>
            <w:tcBorders>
              <w:left w:val="nil"/>
              <w:right w:val="nil"/>
            </w:tcBorders>
            <w:vAlign w:val="center"/>
          </w:tcPr>
          <w:p w:rsidR="007D1DDE" w:rsidRPr="008F610C" w:rsidRDefault="007D1DDE" w:rsidP="00826BBD">
            <w:pPr>
              <w:tabs>
                <w:tab w:val="left" w:pos="3480"/>
              </w:tabs>
              <w:rPr>
                <w:rFonts w:ascii="Arial" w:hAnsi="Arial" w:cs="Arial"/>
                <w:b/>
              </w:rPr>
            </w:pPr>
          </w:p>
        </w:tc>
        <w:tc>
          <w:tcPr>
            <w:tcW w:w="1985" w:type="dxa"/>
            <w:tcBorders>
              <w:left w:val="nil"/>
              <w:right w:val="nil"/>
            </w:tcBorders>
            <w:vAlign w:val="center"/>
          </w:tcPr>
          <w:p w:rsidR="007D1DDE" w:rsidRPr="008F610C" w:rsidRDefault="007D1DDE" w:rsidP="007D1DDE">
            <w:pPr>
              <w:tabs>
                <w:tab w:val="left" w:pos="3480"/>
              </w:tabs>
              <w:rPr>
                <w:rFonts w:ascii="Arial" w:hAnsi="Arial" w:cs="Arial"/>
                <w:b/>
              </w:rPr>
            </w:pPr>
          </w:p>
        </w:tc>
        <w:tc>
          <w:tcPr>
            <w:tcW w:w="709" w:type="dxa"/>
            <w:tcBorders>
              <w:left w:val="nil"/>
              <w:right w:val="nil"/>
            </w:tcBorders>
            <w:vAlign w:val="center"/>
          </w:tcPr>
          <w:p w:rsidR="007D1DDE" w:rsidRPr="008F610C" w:rsidRDefault="007D1DDE" w:rsidP="007D1DDE">
            <w:pPr>
              <w:tabs>
                <w:tab w:val="left" w:pos="3480"/>
              </w:tabs>
              <w:rPr>
                <w:rFonts w:ascii="Arial" w:hAnsi="Arial" w:cs="Arial"/>
                <w:b/>
              </w:rPr>
            </w:pPr>
          </w:p>
        </w:tc>
      </w:tr>
      <w:tr w:rsidR="007D1DDE" w:rsidRPr="007A2858" w:rsidTr="007D1DDE">
        <w:trPr>
          <w:trHeight w:val="482"/>
        </w:trPr>
        <w:tc>
          <w:tcPr>
            <w:tcW w:w="2498" w:type="dxa"/>
            <w:vAlign w:val="center"/>
          </w:tcPr>
          <w:p w:rsidR="007D1DDE" w:rsidRDefault="007D1DDE" w:rsidP="00826BBD">
            <w:pPr>
              <w:tabs>
                <w:tab w:val="left" w:pos="3480"/>
              </w:tabs>
              <w:rPr>
                <w:rFonts w:ascii="Arial" w:hAnsi="Arial" w:cs="Arial"/>
                <w:b/>
              </w:rPr>
            </w:pPr>
            <w:r>
              <w:rPr>
                <w:rFonts w:ascii="Arial" w:hAnsi="Arial" w:cs="Arial"/>
                <w:b/>
                <w:i/>
                <w:sz w:val="20"/>
                <w:szCs w:val="20"/>
              </w:rPr>
              <w:t>Dotace je vedena jako:</w:t>
            </w:r>
          </w:p>
        </w:tc>
        <w:tc>
          <w:tcPr>
            <w:tcW w:w="2333" w:type="dxa"/>
            <w:vAlign w:val="center"/>
          </w:tcPr>
          <w:p w:rsidR="007D1DDE" w:rsidRPr="007D1DDE" w:rsidRDefault="007D1DDE" w:rsidP="00826BBD">
            <w:pPr>
              <w:jc w:val="center"/>
              <w:rPr>
                <w:rFonts w:ascii="Arial" w:hAnsi="Arial" w:cs="Arial"/>
                <w:i/>
                <w:sz w:val="20"/>
                <w:szCs w:val="20"/>
              </w:rPr>
            </w:pPr>
            <w:r w:rsidRPr="007D1DDE">
              <w:rPr>
                <w:rFonts w:ascii="Arial" w:hAnsi="Arial" w:cs="Arial"/>
                <w:b/>
                <w:sz w:val="20"/>
                <w:szCs w:val="20"/>
              </w:rPr>
              <w:t>investiční</w:t>
            </w:r>
            <w:r w:rsidRPr="007D1DDE">
              <w:rPr>
                <w:rFonts w:ascii="Arial" w:hAnsi="Arial" w:cs="Arial"/>
                <w:i/>
                <w:sz w:val="20"/>
                <w:szCs w:val="20"/>
                <w:vertAlign w:val="superscript"/>
              </w:rPr>
              <w:t>*</w:t>
            </w:r>
          </w:p>
        </w:tc>
        <w:tc>
          <w:tcPr>
            <w:tcW w:w="2552" w:type="dxa"/>
            <w:vAlign w:val="center"/>
          </w:tcPr>
          <w:p w:rsidR="007D1DDE" w:rsidRPr="007D1DDE" w:rsidRDefault="007D1DDE" w:rsidP="00826BBD">
            <w:pPr>
              <w:jc w:val="center"/>
              <w:rPr>
                <w:rFonts w:ascii="Arial" w:hAnsi="Arial" w:cs="Arial"/>
                <w:i/>
                <w:sz w:val="20"/>
                <w:szCs w:val="20"/>
              </w:rPr>
            </w:pPr>
            <w:r w:rsidRPr="007D1DDE">
              <w:rPr>
                <w:rFonts w:ascii="Arial" w:hAnsi="Arial" w:cs="Arial"/>
                <w:b/>
                <w:sz w:val="20"/>
                <w:szCs w:val="20"/>
              </w:rPr>
              <w:t>neinvestiční</w:t>
            </w:r>
            <w:r w:rsidRPr="007D1DDE">
              <w:rPr>
                <w:rFonts w:ascii="Arial" w:hAnsi="Arial" w:cs="Arial"/>
                <w:i/>
                <w:sz w:val="20"/>
                <w:szCs w:val="20"/>
                <w:vertAlign w:val="superscript"/>
              </w:rPr>
              <w:t>*</w:t>
            </w:r>
          </w:p>
        </w:tc>
        <w:tc>
          <w:tcPr>
            <w:tcW w:w="283" w:type="dxa"/>
            <w:tcBorders>
              <w:top w:val="nil"/>
              <w:bottom w:val="nil"/>
            </w:tcBorders>
            <w:vAlign w:val="center"/>
          </w:tcPr>
          <w:p w:rsidR="007D1DDE" w:rsidRPr="001D19D1" w:rsidRDefault="007D1DDE" w:rsidP="001D19D1">
            <w:pPr>
              <w:rPr>
                <w:rFonts w:ascii="Arial" w:hAnsi="Arial" w:cs="Arial"/>
                <w:i/>
                <w:sz w:val="16"/>
                <w:szCs w:val="16"/>
              </w:rPr>
            </w:pPr>
          </w:p>
        </w:tc>
        <w:tc>
          <w:tcPr>
            <w:tcW w:w="4394" w:type="dxa"/>
            <w:vAlign w:val="center"/>
          </w:tcPr>
          <w:p w:rsidR="007D1DDE" w:rsidRPr="008F610C" w:rsidRDefault="007D1DDE" w:rsidP="00164C66">
            <w:pPr>
              <w:tabs>
                <w:tab w:val="left" w:pos="3480"/>
              </w:tabs>
              <w:jc w:val="both"/>
              <w:rPr>
                <w:rFonts w:ascii="Arial" w:hAnsi="Arial" w:cs="Arial"/>
                <w:b/>
              </w:rPr>
            </w:pPr>
            <w:r w:rsidRPr="00DF1B77">
              <w:rPr>
                <w:rFonts w:ascii="Arial" w:hAnsi="Arial" w:cs="Arial"/>
                <w:b/>
                <w:i/>
                <w:sz w:val="20"/>
                <w:szCs w:val="20"/>
              </w:rPr>
              <w:t>Celková částka vyčerpané a vyúčtované dotace:</w:t>
            </w:r>
          </w:p>
        </w:tc>
        <w:tc>
          <w:tcPr>
            <w:tcW w:w="1985" w:type="dxa"/>
            <w:vAlign w:val="center"/>
          </w:tcPr>
          <w:p w:rsidR="007D1DDE" w:rsidRPr="008F610C" w:rsidRDefault="007D1DDE" w:rsidP="00826BBD">
            <w:pPr>
              <w:tabs>
                <w:tab w:val="left" w:pos="3480"/>
              </w:tabs>
              <w:rPr>
                <w:rFonts w:ascii="Arial" w:hAnsi="Arial" w:cs="Arial"/>
                <w:b/>
              </w:rPr>
            </w:pPr>
          </w:p>
        </w:tc>
        <w:tc>
          <w:tcPr>
            <w:tcW w:w="709" w:type="dxa"/>
            <w:vAlign w:val="center"/>
          </w:tcPr>
          <w:p w:rsidR="007D1DDE" w:rsidRPr="008F610C" w:rsidRDefault="007D1DDE" w:rsidP="00826BBD">
            <w:pPr>
              <w:tabs>
                <w:tab w:val="left" w:pos="3480"/>
              </w:tabs>
              <w:rPr>
                <w:rFonts w:ascii="Arial" w:hAnsi="Arial" w:cs="Arial"/>
                <w:b/>
              </w:rPr>
            </w:pPr>
            <w:r>
              <w:rPr>
                <w:rFonts w:ascii="Arial" w:hAnsi="Arial" w:cs="Arial"/>
                <w:b/>
              </w:rPr>
              <w:t>Kč</w:t>
            </w:r>
          </w:p>
        </w:tc>
      </w:tr>
      <w:tr w:rsidR="007D1DDE" w:rsidRPr="007A2858" w:rsidTr="007D1DDE">
        <w:trPr>
          <w:trHeight w:val="482"/>
        </w:trPr>
        <w:tc>
          <w:tcPr>
            <w:tcW w:w="2498" w:type="dxa"/>
            <w:vAlign w:val="center"/>
          </w:tcPr>
          <w:p w:rsidR="007D1DDE" w:rsidRPr="00DF1B77" w:rsidRDefault="007D1DDE" w:rsidP="00826BBD">
            <w:pPr>
              <w:jc w:val="both"/>
              <w:rPr>
                <w:rFonts w:ascii="Arial" w:hAnsi="Arial" w:cs="Arial"/>
                <w:b/>
                <w:i/>
                <w:sz w:val="20"/>
                <w:szCs w:val="20"/>
              </w:rPr>
            </w:pPr>
            <w:r>
              <w:rPr>
                <w:rFonts w:ascii="Arial" w:hAnsi="Arial" w:cs="Arial"/>
                <w:b/>
                <w:i/>
                <w:sz w:val="20"/>
                <w:szCs w:val="20"/>
              </w:rPr>
              <w:t>Příjemce:</w:t>
            </w:r>
          </w:p>
        </w:tc>
        <w:tc>
          <w:tcPr>
            <w:tcW w:w="2333" w:type="dxa"/>
            <w:vAlign w:val="center"/>
          </w:tcPr>
          <w:p w:rsidR="007D1DDE" w:rsidRPr="007D1DDE" w:rsidRDefault="007D1DDE" w:rsidP="00826BBD">
            <w:pPr>
              <w:jc w:val="center"/>
              <w:rPr>
                <w:rFonts w:ascii="Arial" w:hAnsi="Arial" w:cs="Arial"/>
                <w:i/>
                <w:sz w:val="20"/>
                <w:szCs w:val="20"/>
                <w:vertAlign w:val="superscript"/>
              </w:rPr>
            </w:pPr>
            <w:r w:rsidRPr="007D1DDE">
              <w:rPr>
                <w:rFonts w:ascii="Arial" w:hAnsi="Arial" w:cs="Arial"/>
                <w:i/>
                <w:sz w:val="20"/>
                <w:szCs w:val="20"/>
              </w:rPr>
              <w:t>je plátcem DPH</w:t>
            </w:r>
            <w:r w:rsidRPr="007D1DDE">
              <w:rPr>
                <w:rFonts w:ascii="Arial" w:hAnsi="Arial" w:cs="Arial"/>
                <w:i/>
                <w:sz w:val="20"/>
                <w:szCs w:val="20"/>
                <w:vertAlign w:val="superscript"/>
              </w:rPr>
              <w:t>*</w:t>
            </w:r>
          </w:p>
        </w:tc>
        <w:tc>
          <w:tcPr>
            <w:tcW w:w="2552" w:type="dxa"/>
            <w:vAlign w:val="center"/>
          </w:tcPr>
          <w:p w:rsidR="007D1DDE" w:rsidRPr="007D1DDE" w:rsidRDefault="007D1DDE" w:rsidP="00826BBD">
            <w:pPr>
              <w:jc w:val="center"/>
              <w:rPr>
                <w:rFonts w:ascii="Arial" w:hAnsi="Arial" w:cs="Arial"/>
                <w:i/>
                <w:sz w:val="20"/>
                <w:szCs w:val="20"/>
              </w:rPr>
            </w:pPr>
            <w:r w:rsidRPr="007D1DDE">
              <w:rPr>
                <w:rFonts w:ascii="Arial" w:hAnsi="Arial" w:cs="Arial"/>
                <w:i/>
                <w:sz w:val="20"/>
                <w:szCs w:val="20"/>
              </w:rPr>
              <w:t>není plátcem DPH</w:t>
            </w:r>
            <w:r w:rsidRPr="007D1DDE">
              <w:rPr>
                <w:rFonts w:ascii="Arial" w:hAnsi="Arial" w:cs="Arial"/>
                <w:i/>
                <w:sz w:val="20"/>
                <w:szCs w:val="20"/>
                <w:vertAlign w:val="superscript"/>
              </w:rPr>
              <w:t>*</w:t>
            </w:r>
          </w:p>
        </w:tc>
        <w:tc>
          <w:tcPr>
            <w:tcW w:w="283" w:type="dxa"/>
            <w:tcBorders>
              <w:top w:val="nil"/>
              <w:bottom w:val="nil"/>
            </w:tcBorders>
            <w:vAlign w:val="center"/>
          </w:tcPr>
          <w:p w:rsidR="007D1DDE" w:rsidRPr="001D19D1" w:rsidRDefault="007D1DDE" w:rsidP="001D19D1">
            <w:pPr>
              <w:rPr>
                <w:rFonts w:ascii="Arial" w:hAnsi="Arial" w:cs="Arial"/>
                <w:i/>
                <w:sz w:val="16"/>
                <w:szCs w:val="16"/>
              </w:rPr>
            </w:pPr>
          </w:p>
        </w:tc>
        <w:tc>
          <w:tcPr>
            <w:tcW w:w="4394" w:type="dxa"/>
            <w:vAlign w:val="center"/>
          </w:tcPr>
          <w:p w:rsidR="007D1DDE" w:rsidRPr="008F610C" w:rsidRDefault="007D1DDE" w:rsidP="00164C66">
            <w:pPr>
              <w:tabs>
                <w:tab w:val="left" w:pos="3480"/>
              </w:tabs>
              <w:jc w:val="both"/>
              <w:rPr>
                <w:rFonts w:ascii="Arial" w:hAnsi="Arial" w:cs="Arial"/>
                <w:b/>
              </w:rPr>
            </w:pPr>
            <w:r>
              <w:rPr>
                <w:rFonts w:ascii="Arial" w:hAnsi="Arial" w:cs="Arial"/>
                <w:b/>
                <w:i/>
                <w:sz w:val="20"/>
                <w:szCs w:val="20"/>
              </w:rPr>
              <w:t>N</w:t>
            </w:r>
            <w:r w:rsidRPr="00DF1B77">
              <w:rPr>
                <w:rFonts w:ascii="Arial" w:hAnsi="Arial" w:cs="Arial"/>
                <w:b/>
                <w:i/>
                <w:sz w:val="20"/>
                <w:szCs w:val="20"/>
              </w:rPr>
              <w:t>evyčerpané finanční prostředky</w:t>
            </w:r>
            <w:r>
              <w:rPr>
                <w:rFonts w:ascii="Arial" w:hAnsi="Arial" w:cs="Arial"/>
                <w:b/>
                <w:i/>
                <w:sz w:val="20"/>
                <w:szCs w:val="20"/>
              </w:rPr>
              <w:t xml:space="preserve"> v</w:t>
            </w:r>
            <w:r w:rsidRPr="00DF1B77">
              <w:rPr>
                <w:rFonts w:ascii="Arial" w:hAnsi="Arial" w:cs="Arial"/>
                <w:b/>
                <w:i/>
                <w:sz w:val="20"/>
                <w:szCs w:val="20"/>
              </w:rPr>
              <w:t>ráceny</w:t>
            </w:r>
            <w:r>
              <w:rPr>
                <w:rFonts w:ascii="Arial" w:hAnsi="Arial" w:cs="Arial"/>
                <w:b/>
                <w:i/>
                <w:sz w:val="20"/>
                <w:szCs w:val="20"/>
              </w:rPr>
              <w:t xml:space="preserve"> v roce přidělení dotace na účet Plzeňského kraje </w:t>
            </w:r>
            <w:r w:rsidRPr="00DF1B77">
              <w:rPr>
                <w:rFonts w:ascii="Arial" w:hAnsi="Arial" w:cs="Arial"/>
                <w:b/>
                <w:i/>
                <w:sz w:val="20"/>
                <w:szCs w:val="20"/>
              </w:rPr>
              <w:t>ve výši</w:t>
            </w:r>
            <w:r w:rsidRPr="007D1DDE">
              <w:rPr>
                <w:rFonts w:ascii="Arial" w:hAnsi="Arial" w:cs="Arial"/>
                <w:i/>
                <w:sz w:val="20"/>
                <w:szCs w:val="20"/>
                <w:vertAlign w:val="superscript"/>
              </w:rPr>
              <w:t>*</w:t>
            </w:r>
            <w:r w:rsidRPr="00DF1B77">
              <w:rPr>
                <w:rFonts w:ascii="Arial" w:hAnsi="Arial" w:cs="Arial"/>
                <w:b/>
                <w:i/>
                <w:sz w:val="20"/>
                <w:szCs w:val="20"/>
              </w:rPr>
              <w:t>:</w:t>
            </w:r>
          </w:p>
        </w:tc>
        <w:tc>
          <w:tcPr>
            <w:tcW w:w="1985" w:type="dxa"/>
            <w:vAlign w:val="center"/>
          </w:tcPr>
          <w:p w:rsidR="007D1DDE" w:rsidRPr="008F610C" w:rsidRDefault="007D1DDE" w:rsidP="00826BBD">
            <w:pPr>
              <w:tabs>
                <w:tab w:val="left" w:pos="3480"/>
              </w:tabs>
              <w:rPr>
                <w:rFonts w:ascii="Arial" w:hAnsi="Arial" w:cs="Arial"/>
                <w:b/>
              </w:rPr>
            </w:pPr>
          </w:p>
        </w:tc>
        <w:tc>
          <w:tcPr>
            <w:tcW w:w="709" w:type="dxa"/>
            <w:vAlign w:val="center"/>
          </w:tcPr>
          <w:p w:rsidR="007D1DDE" w:rsidRPr="008F610C" w:rsidRDefault="007D1DDE" w:rsidP="00826BBD">
            <w:pPr>
              <w:tabs>
                <w:tab w:val="left" w:pos="3480"/>
              </w:tabs>
              <w:rPr>
                <w:rFonts w:ascii="Arial" w:hAnsi="Arial" w:cs="Arial"/>
                <w:b/>
              </w:rPr>
            </w:pPr>
            <w:r>
              <w:rPr>
                <w:rFonts w:ascii="Arial" w:hAnsi="Arial" w:cs="Arial"/>
                <w:b/>
              </w:rPr>
              <w:t>Kč</w:t>
            </w:r>
          </w:p>
        </w:tc>
      </w:tr>
      <w:tr w:rsidR="007D1DDE" w:rsidRPr="007A2858" w:rsidTr="007D1DDE">
        <w:trPr>
          <w:trHeight w:val="482"/>
        </w:trPr>
        <w:tc>
          <w:tcPr>
            <w:tcW w:w="2498" w:type="dxa"/>
            <w:vAlign w:val="center"/>
          </w:tcPr>
          <w:p w:rsidR="007D1DDE" w:rsidRPr="00DF1B77" w:rsidRDefault="007D1DDE" w:rsidP="00826BBD">
            <w:pPr>
              <w:jc w:val="both"/>
              <w:rPr>
                <w:rFonts w:ascii="Arial" w:hAnsi="Arial" w:cs="Arial"/>
                <w:b/>
                <w:i/>
                <w:sz w:val="20"/>
                <w:szCs w:val="20"/>
              </w:rPr>
            </w:pPr>
            <w:r w:rsidRPr="00964B98">
              <w:rPr>
                <w:rFonts w:ascii="Arial" w:hAnsi="Arial" w:cs="Arial"/>
                <w:b/>
                <w:i/>
                <w:sz w:val="20"/>
                <w:szCs w:val="20"/>
              </w:rPr>
              <w:t>Dotace</w:t>
            </w:r>
            <w:r>
              <w:rPr>
                <w:rFonts w:ascii="Arial" w:hAnsi="Arial" w:cs="Arial"/>
                <w:b/>
                <w:i/>
                <w:sz w:val="20"/>
                <w:szCs w:val="20"/>
              </w:rPr>
              <w:t>:</w:t>
            </w:r>
          </w:p>
        </w:tc>
        <w:tc>
          <w:tcPr>
            <w:tcW w:w="2333" w:type="dxa"/>
            <w:vAlign w:val="center"/>
          </w:tcPr>
          <w:p w:rsidR="007D1DDE" w:rsidRPr="007D1DDE" w:rsidRDefault="007D1DDE" w:rsidP="00826BBD">
            <w:pPr>
              <w:jc w:val="center"/>
              <w:rPr>
                <w:rFonts w:ascii="Arial" w:hAnsi="Arial" w:cs="Arial"/>
                <w:i/>
                <w:sz w:val="20"/>
                <w:szCs w:val="20"/>
              </w:rPr>
            </w:pPr>
            <w:r w:rsidRPr="007D1DDE">
              <w:rPr>
                <w:rFonts w:ascii="Arial" w:hAnsi="Arial" w:cs="Arial"/>
                <w:i/>
                <w:sz w:val="20"/>
                <w:szCs w:val="20"/>
              </w:rPr>
              <w:t xml:space="preserve">je vedena v režimu </w:t>
            </w:r>
          </w:p>
          <w:p w:rsidR="007D1DDE" w:rsidRPr="007D1DDE" w:rsidRDefault="007D1DDE" w:rsidP="00826BBD">
            <w:pPr>
              <w:jc w:val="center"/>
              <w:rPr>
                <w:rFonts w:ascii="Arial" w:hAnsi="Arial" w:cs="Arial"/>
                <w:i/>
                <w:sz w:val="20"/>
                <w:szCs w:val="20"/>
              </w:rPr>
            </w:pPr>
            <w:r w:rsidRPr="007D1DDE">
              <w:rPr>
                <w:rFonts w:ascii="Arial" w:hAnsi="Arial" w:cs="Arial"/>
                <w:i/>
                <w:sz w:val="20"/>
                <w:szCs w:val="20"/>
              </w:rPr>
              <w:t xml:space="preserve">"de </w:t>
            </w:r>
            <w:proofErr w:type="spellStart"/>
            <w:r w:rsidRPr="007D1DDE">
              <w:rPr>
                <w:rFonts w:ascii="Arial" w:hAnsi="Arial" w:cs="Arial"/>
                <w:i/>
                <w:sz w:val="20"/>
                <w:szCs w:val="20"/>
              </w:rPr>
              <w:t>minimis</w:t>
            </w:r>
            <w:proofErr w:type="spellEnd"/>
            <w:r w:rsidRPr="007D1DDE">
              <w:rPr>
                <w:rFonts w:ascii="Arial" w:hAnsi="Arial" w:cs="Arial"/>
                <w:i/>
                <w:sz w:val="20"/>
                <w:szCs w:val="20"/>
              </w:rPr>
              <w:t>"</w:t>
            </w:r>
            <w:r w:rsidRPr="007D1DDE">
              <w:rPr>
                <w:rFonts w:ascii="Arial" w:hAnsi="Arial" w:cs="Arial"/>
                <w:i/>
                <w:sz w:val="20"/>
                <w:szCs w:val="20"/>
                <w:vertAlign w:val="superscript"/>
              </w:rPr>
              <w:t>*</w:t>
            </w:r>
          </w:p>
        </w:tc>
        <w:tc>
          <w:tcPr>
            <w:tcW w:w="2552" w:type="dxa"/>
            <w:vAlign w:val="center"/>
          </w:tcPr>
          <w:p w:rsidR="007D1DDE" w:rsidRPr="007D1DDE" w:rsidRDefault="007D1DDE" w:rsidP="00826BBD">
            <w:pPr>
              <w:jc w:val="center"/>
              <w:rPr>
                <w:rFonts w:ascii="Arial" w:hAnsi="Arial" w:cs="Arial"/>
                <w:i/>
                <w:sz w:val="20"/>
                <w:szCs w:val="20"/>
              </w:rPr>
            </w:pPr>
            <w:r w:rsidRPr="007D1DDE">
              <w:rPr>
                <w:rFonts w:ascii="Arial" w:hAnsi="Arial" w:cs="Arial"/>
                <w:i/>
                <w:sz w:val="20"/>
                <w:szCs w:val="20"/>
              </w:rPr>
              <w:t xml:space="preserve">není vedena v režimu </w:t>
            </w:r>
          </w:p>
          <w:p w:rsidR="007D1DDE" w:rsidRPr="007D1DDE" w:rsidRDefault="007D1DDE" w:rsidP="00826BBD">
            <w:pPr>
              <w:jc w:val="center"/>
              <w:rPr>
                <w:rFonts w:ascii="Arial" w:hAnsi="Arial" w:cs="Arial"/>
                <w:i/>
                <w:sz w:val="20"/>
                <w:szCs w:val="20"/>
              </w:rPr>
            </w:pPr>
            <w:r w:rsidRPr="007D1DDE">
              <w:rPr>
                <w:rFonts w:ascii="Arial" w:hAnsi="Arial" w:cs="Arial"/>
                <w:i/>
                <w:sz w:val="20"/>
                <w:szCs w:val="20"/>
              </w:rPr>
              <w:t xml:space="preserve">"de </w:t>
            </w:r>
            <w:proofErr w:type="spellStart"/>
            <w:r w:rsidRPr="007D1DDE">
              <w:rPr>
                <w:rFonts w:ascii="Arial" w:hAnsi="Arial" w:cs="Arial"/>
                <w:i/>
                <w:sz w:val="20"/>
                <w:szCs w:val="20"/>
              </w:rPr>
              <w:t>minimis</w:t>
            </w:r>
            <w:proofErr w:type="spellEnd"/>
            <w:r w:rsidRPr="007D1DDE">
              <w:rPr>
                <w:rFonts w:ascii="Arial" w:hAnsi="Arial" w:cs="Arial"/>
                <w:i/>
                <w:sz w:val="20"/>
                <w:szCs w:val="20"/>
              </w:rPr>
              <w:t>"</w:t>
            </w:r>
            <w:r w:rsidRPr="007D1DDE">
              <w:rPr>
                <w:rFonts w:ascii="Arial" w:hAnsi="Arial" w:cs="Arial"/>
                <w:i/>
                <w:sz w:val="20"/>
                <w:szCs w:val="20"/>
                <w:vertAlign w:val="superscript"/>
              </w:rPr>
              <w:t>*</w:t>
            </w:r>
          </w:p>
        </w:tc>
        <w:tc>
          <w:tcPr>
            <w:tcW w:w="283" w:type="dxa"/>
            <w:tcBorders>
              <w:top w:val="nil"/>
              <w:bottom w:val="nil"/>
            </w:tcBorders>
            <w:vAlign w:val="center"/>
          </w:tcPr>
          <w:p w:rsidR="007D1DDE" w:rsidRPr="001D19D1" w:rsidRDefault="007D1DDE" w:rsidP="001D19D1">
            <w:pPr>
              <w:rPr>
                <w:rFonts w:ascii="Arial" w:hAnsi="Arial" w:cs="Arial"/>
                <w:i/>
                <w:sz w:val="16"/>
                <w:szCs w:val="16"/>
              </w:rPr>
            </w:pPr>
          </w:p>
        </w:tc>
        <w:tc>
          <w:tcPr>
            <w:tcW w:w="4394" w:type="dxa"/>
            <w:vAlign w:val="center"/>
          </w:tcPr>
          <w:p w:rsidR="007D1DDE" w:rsidRPr="008F610C" w:rsidRDefault="007D1DDE" w:rsidP="00234BD1">
            <w:pPr>
              <w:tabs>
                <w:tab w:val="left" w:pos="3480"/>
              </w:tabs>
              <w:jc w:val="both"/>
              <w:rPr>
                <w:rFonts w:ascii="Arial" w:hAnsi="Arial" w:cs="Arial"/>
                <w:b/>
              </w:rPr>
            </w:pPr>
            <w:r>
              <w:rPr>
                <w:rFonts w:ascii="Arial" w:hAnsi="Arial" w:cs="Arial"/>
                <w:b/>
                <w:i/>
                <w:sz w:val="20"/>
                <w:szCs w:val="20"/>
              </w:rPr>
              <w:t>N</w:t>
            </w:r>
            <w:r w:rsidRPr="00DF1B77">
              <w:rPr>
                <w:rFonts w:ascii="Arial" w:hAnsi="Arial" w:cs="Arial"/>
                <w:b/>
                <w:i/>
                <w:sz w:val="20"/>
                <w:szCs w:val="20"/>
              </w:rPr>
              <w:t>evyčerpané finanční prostředky</w:t>
            </w:r>
            <w:r>
              <w:rPr>
                <w:rFonts w:ascii="Arial" w:hAnsi="Arial" w:cs="Arial"/>
                <w:b/>
                <w:i/>
                <w:sz w:val="20"/>
                <w:szCs w:val="20"/>
              </w:rPr>
              <w:t xml:space="preserve"> v</w:t>
            </w:r>
            <w:r w:rsidRPr="00DF1B77">
              <w:rPr>
                <w:rFonts w:ascii="Arial" w:hAnsi="Arial" w:cs="Arial"/>
                <w:b/>
                <w:i/>
                <w:sz w:val="20"/>
                <w:szCs w:val="20"/>
              </w:rPr>
              <w:t>ráceny</w:t>
            </w:r>
            <w:r>
              <w:rPr>
                <w:rFonts w:ascii="Arial" w:hAnsi="Arial" w:cs="Arial"/>
                <w:b/>
                <w:i/>
                <w:sz w:val="20"/>
                <w:szCs w:val="20"/>
              </w:rPr>
              <w:t xml:space="preserve"> na účet Plzeňs</w:t>
            </w:r>
            <w:bookmarkStart w:id="0" w:name="_GoBack"/>
            <w:bookmarkEnd w:id="0"/>
            <w:r>
              <w:rPr>
                <w:rFonts w:ascii="Arial" w:hAnsi="Arial" w:cs="Arial"/>
                <w:b/>
                <w:i/>
                <w:sz w:val="20"/>
                <w:szCs w:val="20"/>
              </w:rPr>
              <w:t xml:space="preserve">kého kraje </w:t>
            </w:r>
            <w:r w:rsidRPr="00DF1B77">
              <w:rPr>
                <w:rFonts w:ascii="Arial" w:hAnsi="Arial" w:cs="Arial"/>
                <w:b/>
                <w:i/>
                <w:sz w:val="20"/>
                <w:szCs w:val="20"/>
              </w:rPr>
              <w:t>ve výši</w:t>
            </w:r>
            <w:r w:rsidRPr="007D1DDE">
              <w:rPr>
                <w:rFonts w:ascii="Arial" w:hAnsi="Arial" w:cs="Arial"/>
                <w:i/>
                <w:sz w:val="20"/>
                <w:szCs w:val="20"/>
                <w:vertAlign w:val="superscript"/>
              </w:rPr>
              <w:t>*</w:t>
            </w:r>
            <w:r>
              <w:rPr>
                <w:rFonts w:ascii="Arial" w:hAnsi="Arial" w:cs="Arial"/>
                <w:b/>
                <w:i/>
                <w:sz w:val="20"/>
                <w:szCs w:val="20"/>
              </w:rPr>
              <w:t>:</w:t>
            </w:r>
          </w:p>
        </w:tc>
        <w:tc>
          <w:tcPr>
            <w:tcW w:w="1985" w:type="dxa"/>
            <w:vAlign w:val="center"/>
          </w:tcPr>
          <w:p w:rsidR="007D1DDE" w:rsidRPr="008F610C" w:rsidRDefault="007D1DDE" w:rsidP="00826BBD">
            <w:pPr>
              <w:tabs>
                <w:tab w:val="left" w:pos="3480"/>
              </w:tabs>
              <w:rPr>
                <w:rFonts w:ascii="Arial" w:hAnsi="Arial" w:cs="Arial"/>
                <w:b/>
              </w:rPr>
            </w:pPr>
          </w:p>
        </w:tc>
        <w:tc>
          <w:tcPr>
            <w:tcW w:w="709" w:type="dxa"/>
            <w:vAlign w:val="center"/>
          </w:tcPr>
          <w:p w:rsidR="007D1DDE" w:rsidRPr="008F610C" w:rsidRDefault="007D1DDE" w:rsidP="00826BBD">
            <w:pPr>
              <w:tabs>
                <w:tab w:val="left" w:pos="3480"/>
              </w:tabs>
              <w:rPr>
                <w:rFonts w:ascii="Arial" w:hAnsi="Arial" w:cs="Arial"/>
                <w:b/>
              </w:rPr>
            </w:pPr>
            <w:r>
              <w:rPr>
                <w:rFonts w:ascii="Arial" w:hAnsi="Arial" w:cs="Arial"/>
                <w:b/>
              </w:rPr>
              <w:t>Kč</w:t>
            </w:r>
          </w:p>
        </w:tc>
      </w:tr>
      <w:tr w:rsidR="007D1DDE" w:rsidRPr="007A2858" w:rsidTr="00C71CF2">
        <w:trPr>
          <w:trHeight w:val="482"/>
        </w:trPr>
        <w:tc>
          <w:tcPr>
            <w:tcW w:w="4831" w:type="dxa"/>
            <w:gridSpan w:val="2"/>
            <w:vAlign w:val="center"/>
          </w:tcPr>
          <w:p w:rsidR="007D1DDE" w:rsidRPr="00542644" w:rsidRDefault="007D1DDE" w:rsidP="00373D00">
            <w:pPr>
              <w:jc w:val="both"/>
              <w:rPr>
                <w:rFonts w:ascii="Arial" w:hAnsi="Arial" w:cs="Arial"/>
                <w:i/>
                <w:sz w:val="20"/>
                <w:szCs w:val="20"/>
              </w:rPr>
            </w:pPr>
            <w:r w:rsidRPr="00E947E3">
              <w:rPr>
                <w:rFonts w:ascii="Arial" w:hAnsi="Arial" w:cs="Arial"/>
                <w:b/>
                <w:i/>
                <w:sz w:val="20"/>
                <w:szCs w:val="20"/>
              </w:rPr>
              <w:t xml:space="preserve">Účel </w:t>
            </w:r>
            <w:r w:rsidR="001314D9" w:rsidRPr="00E947E3">
              <w:rPr>
                <w:rFonts w:ascii="Arial" w:hAnsi="Arial" w:cs="Arial"/>
                <w:b/>
                <w:i/>
                <w:sz w:val="20"/>
                <w:szCs w:val="20"/>
              </w:rPr>
              <w:t xml:space="preserve">dotace </w:t>
            </w:r>
            <w:r w:rsidR="001314D9">
              <w:rPr>
                <w:rFonts w:ascii="Arial" w:hAnsi="Arial" w:cs="Arial"/>
                <w:i/>
                <w:sz w:val="20"/>
                <w:szCs w:val="20"/>
              </w:rPr>
              <w:t>(</w:t>
            </w:r>
            <w:r w:rsidR="001314D9" w:rsidRPr="00542644">
              <w:rPr>
                <w:rFonts w:ascii="Arial" w:hAnsi="Arial" w:cs="Arial"/>
                <w:i/>
                <w:sz w:val="20"/>
                <w:szCs w:val="20"/>
              </w:rPr>
              <w:t>jak</w:t>
            </w:r>
            <w:r w:rsidRPr="00542644">
              <w:rPr>
                <w:rFonts w:ascii="Arial" w:hAnsi="Arial" w:cs="Arial"/>
                <w:i/>
                <w:sz w:val="20"/>
                <w:szCs w:val="20"/>
              </w:rPr>
              <w:t xml:space="preserve"> je uveden ve smlouvě):</w:t>
            </w:r>
          </w:p>
        </w:tc>
        <w:tc>
          <w:tcPr>
            <w:tcW w:w="9923" w:type="dxa"/>
            <w:gridSpan w:val="5"/>
          </w:tcPr>
          <w:p w:rsidR="007D1DDE" w:rsidRDefault="007D1DDE" w:rsidP="00C71CF2">
            <w:pPr>
              <w:tabs>
                <w:tab w:val="left" w:pos="3480"/>
              </w:tabs>
              <w:rPr>
                <w:rFonts w:ascii="Arial" w:hAnsi="Arial" w:cs="Arial"/>
                <w:b/>
                <w:sz w:val="20"/>
                <w:szCs w:val="20"/>
              </w:rPr>
            </w:pPr>
          </w:p>
          <w:p w:rsidR="00C71CF2" w:rsidRDefault="00C71CF2" w:rsidP="00C71CF2">
            <w:pPr>
              <w:tabs>
                <w:tab w:val="left" w:pos="3480"/>
              </w:tabs>
              <w:rPr>
                <w:rFonts w:ascii="Arial" w:hAnsi="Arial" w:cs="Arial"/>
                <w:b/>
                <w:sz w:val="20"/>
                <w:szCs w:val="20"/>
              </w:rPr>
            </w:pPr>
          </w:p>
          <w:p w:rsidR="00C71CF2" w:rsidRPr="00542644" w:rsidRDefault="00C71CF2" w:rsidP="00C71CF2">
            <w:pPr>
              <w:tabs>
                <w:tab w:val="left" w:pos="3480"/>
              </w:tabs>
              <w:rPr>
                <w:rFonts w:ascii="Arial" w:hAnsi="Arial" w:cs="Arial"/>
                <w:b/>
                <w:sz w:val="20"/>
                <w:szCs w:val="20"/>
              </w:rPr>
            </w:pPr>
          </w:p>
        </w:tc>
      </w:tr>
      <w:tr w:rsidR="003A17B0" w:rsidRPr="0098472A" w:rsidTr="00542644">
        <w:trPr>
          <w:trHeight w:val="341"/>
        </w:trPr>
        <w:tc>
          <w:tcPr>
            <w:tcW w:w="14754" w:type="dxa"/>
            <w:gridSpan w:val="7"/>
            <w:vAlign w:val="center"/>
          </w:tcPr>
          <w:p w:rsidR="003A17B0" w:rsidRPr="00DF1B77" w:rsidRDefault="006813DF" w:rsidP="0098472A">
            <w:pPr>
              <w:jc w:val="both"/>
              <w:rPr>
                <w:rFonts w:ascii="Arial" w:hAnsi="Arial" w:cs="Arial"/>
                <w:i/>
                <w:sz w:val="20"/>
                <w:szCs w:val="20"/>
              </w:rPr>
            </w:pPr>
            <w:r w:rsidRPr="00DF1B77">
              <w:rPr>
                <w:rFonts w:ascii="Arial" w:hAnsi="Arial" w:cs="Arial"/>
                <w:b/>
                <w:i/>
                <w:sz w:val="20"/>
                <w:szCs w:val="20"/>
              </w:rPr>
              <w:t>Plnění povinností příjemce dotace</w:t>
            </w:r>
            <w:r w:rsidR="00B97C86" w:rsidRPr="00DF1B77">
              <w:rPr>
                <w:rFonts w:ascii="Arial" w:hAnsi="Arial" w:cs="Arial"/>
                <w:b/>
                <w:i/>
                <w:sz w:val="20"/>
                <w:szCs w:val="20"/>
              </w:rPr>
              <w:t xml:space="preserve">, viz </w:t>
            </w:r>
            <w:r w:rsidR="00C71CF2">
              <w:rPr>
                <w:rFonts w:ascii="Arial" w:hAnsi="Arial" w:cs="Arial"/>
                <w:b/>
                <w:i/>
                <w:sz w:val="20"/>
                <w:szCs w:val="20"/>
              </w:rPr>
              <w:t xml:space="preserve">povinnosti uvedené ve </w:t>
            </w:r>
            <w:r w:rsidR="00B97C86" w:rsidRPr="00DF1B77">
              <w:rPr>
                <w:rFonts w:ascii="Arial" w:hAnsi="Arial" w:cs="Arial"/>
                <w:b/>
                <w:i/>
                <w:sz w:val="20"/>
                <w:szCs w:val="20"/>
              </w:rPr>
              <w:t>smlouv</w:t>
            </w:r>
            <w:r w:rsidR="00C71CF2">
              <w:rPr>
                <w:rFonts w:ascii="Arial" w:hAnsi="Arial" w:cs="Arial"/>
                <w:b/>
                <w:i/>
                <w:sz w:val="20"/>
                <w:szCs w:val="20"/>
              </w:rPr>
              <w:t>ě</w:t>
            </w:r>
            <w:r w:rsidR="003A17B0" w:rsidRPr="00DF1B77">
              <w:rPr>
                <w:rFonts w:ascii="Arial" w:hAnsi="Arial" w:cs="Arial"/>
                <w:b/>
                <w:i/>
                <w:sz w:val="20"/>
                <w:szCs w:val="20"/>
              </w:rPr>
              <w:t>:</w:t>
            </w:r>
          </w:p>
          <w:p w:rsidR="00542644" w:rsidRDefault="00542644" w:rsidP="00BD1C47">
            <w:pPr>
              <w:tabs>
                <w:tab w:val="left" w:pos="3480"/>
              </w:tabs>
              <w:rPr>
                <w:rFonts w:ascii="Arial" w:hAnsi="Arial" w:cs="Arial"/>
                <w:sz w:val="20"/>
                <w:szCs w:val="20"/>
              </w:rPr>
            </w:pPr>
          </w:p>
          <w:p w:rsidR="00542644" w:rsidRPr="00851A27" w:rsidRDefault="00542644" w:rsidP="00BD1C47">
            <w:pPr>
              <w:tabs>
                <w:tab w:val="left" w:pos="3480"/>
              </w:tabs>
              <w:rPr>
                <w:rFonts w:ascii="Arial" w:hAnsi="Arial" w:cs="Arial"/>
                <w:sz w:val="20"/>
                <w:szCs w:val="20"/>
              </w:rPr>
            </w:pPr>
          </w:p>
        </w:tc>
      </w:tr>
      <w:tr w:rsidR="0044041B" w:rsidRPr="0098472A" w:rsidTr="00542644">
        <w:trPr>
          <w:trHeight w:val="341"/>
        </w:trPr>
        <w:tc>
          <w:tcPr>
            <w:tcW w:w="14754" w:type="dxa"/>
            <w:gridSpan w:val="7"/>
            <w:vAlign w:val="center"/>
          </w:tcPr>
          <w:p w:rsidR="0044041B" w:rsidRPr="00542644" w:rsidRDefault="0044041B" w:rsidP="0044041B">
            <w:pPr>
              <w:ind w:left="33"/>
              <w:rPr>
                <w:rFonts w:ascii="Arial" w:hAnsi="Arial" w:cs="Arial"/>
                <w:b/>
                <w:i/>
                <w:sz w:val="20"/>
                <w:szCs w:val="20"/>
              </w:rPr>
            </w:pPr>
            <w:r w:rsidRPr="00542644">
              <w:rPr>
                <w:rFonts w:ascii="Arial" w:hAnsi="Arial" w:cs="Arial"/>
                <w:b/>
                <w:i/>
                <w:sz w:val="20"/>
                <w:szCs w:val="20"/>
              </w:rPr>
              <w:t>Stručný popis akce</w:t>
            </w:r>
            <w:r w:rsidR="00542644" w:rsidRPr="00542644">
              <w:rPr>
                <w:rFonts w:ascii="Arial" w:hAnsi="Arial" w:cs="Arial"/>
                <w:b/>
                <w:i/>
                <w:sz w:val="20"/>
                <w:szCs w:val="20"/>
              </w:rPr>
              <w:t xml:space="preserve"> </w:t>
            </w:r>
            <w:r w:rsidR="00542644" w:rsidRPr="00542644">
              <w:rPr>
                <w:rFonts w:ascii="Arial" w:hAnsi="Arial" w:cs="Arial"/>
                <w:i/>
                <w:sz w:val="20"/>
                <w:szCs w:val="20"/>
              </w:rPr>
              <w:t>(</w:t>
            </w:r>
            <w:r w:rsidR="00851A27">
              <w:rPr>
                <w:rFonts w:ascii="Arial" w:hAnsi="Arial" w:cs="Arial"/>
                <w:i/>
                <w:sz w:val="20"/>
                <w:szCs w:val="20"/>
              </w:rPr>
              <w:t xml:space="preserve">v případě, že nebude </w:t>
            </w:r>
            <w:r w:rsidR="00373D00">
              <w:rPr>
                <w:rFonts w:ascii="Arial" w:hAnsi="Arial" w:cs="Arial"/>
                <w:i/>
                <w:sz w:val="20"/>
                <w:szCs w:val="20"/>
              </w:rPr>
              <w:t>postačovat</w:t>
            </w:r>
            <w:r w:rsidR="00851A27">
              <w:rPr>
                <w:rFonts w:ascii="Arial" w:hAnsi="Arial" w:cs="Arial"/>
                <w:i/>
                <w:sz w:val="20"/>
                <w:szCs w:val="20"/>
              </w:rPr>
              <w:t xml:space="preserve"> zobrazené</w:t>
            </w:r>
            <w:r w:rsidR="00E164DC">
              <w:rPr>
                <w:rFonts w:ascii="Arial" w:hAnsi="Arial" w:cs="Arial"/>
                <w:i/>
                <w:sz w:val="20"/>
                <w:szCs w:val="20"/>
              </w:rPr>
              <w:t xml:space="preserve"> </w:t>
            </w:r>
            <w:r w:rsidR="00851A27">
              <w:rPr>
                <w:rFonts w:ascii="Arial" w:hAnsi="Arial" w:cs="Arial"/>
                <w:i/>
                <w:sz w:val="20"/>
                <w:szCs w:val="20"/>
              </w:rPr>
              <w:t xml:space="preserve">okno, </w:t>
            </w:r>
            <w:r w:rsidR="00542644" w:rsidRPr="00542644">
              <w:rPr>
                <w:rFonts w:ascii="Arial" w:hAnsi="Arial" w:cs="Arial"/>
                <w:i/>
                <w:sz w:val="20"/>
                <w:szCs w:val="20"/>
              </w:rPr>
              <w:t>jako příloha max. 2 strany)</w:t>
            </w:r>
            <w:r w:rsidRPr="00542644">
              <w:rPr>
                <w:rFonts w:ascii="Arial" w:hAnsi="Arial" w:cs="Arial"/>
                <w:i/>
                <w:sz w:val="20"/>
                <w:szCs w:val="20"/>
              </w:rPr>
              <w:t>:</w:t>
            </w:r>
          </w:p>
          <w:p w:rsidR="0044041B" w:rsidRPr="00851A27" w:rsidRDefault="0044041B" w:rsidP="00542644">
            <w:pPr>
              <w:ind w:left="33"/>
              <w:rPr>
                <w:rFonts w:ascii="Arial" w:hAnsi="Arial" w:cs="Arial"/>
                <w:sz w:val="20"/>
                <w:szCs w:val="20"/>
              </w:rPr>
            </w:pPr>
          </w:p>
          <w:p w:rsidR="00373D00" w:rsidRDefault="00373D00" w:rsidP="0098472A">
            <w:pPr>
              <w:jc w:val="both"/>
              <w:rPr>
                <w:rFonts w:ascii="Arial" w:hAnsi="Arial" w:cs="Arial"/>
                <w:sz w:val="20"/>
                <w:szCs w:val="20"/>
              </w:rPr>
            </w:pPr>
          </w:p>
          <w:p w:rsidR="00851A27" w:rsidRPr="00851A27" w:rsidRDefault="00851A27" w:rsidP="0098472A">
            <w:pPr>
              <w:jc w:val="both"/>
              <w:rPr>
                <w:rFonts w:ascii="Arial" w:hAnsi="Arial" w:cs="Arial"/>
                <w:sz w:val="20"/>
                <w:szCs w:val="20"/>
              </w:rPr>
            </w:pPr>
          </w:p>
        </w:tc>
      </w:tr>
    </w:tbl>
    <w:p w:rsidR="00851A27" w:rsidRDefault="00851A27" w:rsidP="00F479C0">
      <w:pPr>
        <w:ind w:left="-709"/>
        <w:rPr>
          <w:rFonts w:ascii="Arial" w:hAnsi="Arial" w:cs="Arial"/>
          <w:sz w:val="20"/>
          <w:szCs w:val="20"/>
        </w:rPr>
        <w:sectPr w:rsidR="00851A27" w:rsidSect="00013E5C">
          <w:footerReference w:type="default" r:id="rId8"/>
          <w:headerReference w:type="first" r:id="rId9"/>
          <w:footerReference w:type="first" r:id="rId10"/>
          <w:pgSz w:w="16838" w:h="11906" w:orient="landscape"/>
          <w:pgMar w:top="709" w:right="1417" w:bottom="386" w:left="1417" w:header="708" w:footer="708" w:gutter="0"/>
          <w:cols w:space="708"/>
          <w:titlePg/>
          <w:docGrid w:linePitch="360"/>
        </w:sectPr>
      </w:pPr>
    </w:p>
    <w:p w:rsidR="00851A27" w:rsidRPr="00851A27" w:rsidRDefault="00851A27" w:rsidP="00F479C0">
      <w:pPr>
        <w:ind w:left="-709"/>
        <w:rPr>
          <w:rFonts w:ascii="Arial" w:hAnsi="Arial" w:cs="Arial"/>
          <w:sz w:val="20"/>
          <w:szCs w:val="20"/>
        </w:rPr>
      </w:pPr>
    </w:p>
    <w:p w:rsidR="008F7A60" w:rsidRDefault="00F479C0" w:rsidP="00F479C0">
      <w:pPr>
        <w:ind w:left="-709"/>
      </w:pPr>
      <w:r w:rsidRPr="00655C7F">
        <w:rPr>
          <w:rFonts w:ascii="Arial" w:hAnsi="Arial" w:cs="Arial"/>
          <w:i/>
          <w:sz w:val="20"/>
          <w:szCs w:val="20"/>
        </w:rPr>
        <w:t>Seznam přiložených účetních dokladů (kopií):</w:t>
      </w:r>
    </w:p>
    <w:tbl>
      <w:tblPr>
        <w:tblW w:w="14754" w:type="dxa"/>
        <w:tblInd w:w="-650" w:type="dxa"/>
        <w:tblLayout w:type="fixed"/>
        <w:tblCellMar>
          <w:left w:w="70" w:type="dxa"/>
          <w:right w:w="70" w:type="dxa"/>
        </w:tblCellMar>
        <w:tblLook w:val="00A0" w:firstRow="1" w:lastRow="0" w:firstColumn="1" w:lastColumn="0" w:noHBand="0" w:noVBand="0"/>
      </w:tblPr>
      <w:tblGrid>
        <w:gridCol w:w="294"/>
        <w:gridCol w:w="1277"/>
        <w:gridCol w:w="1276"/>
        <w:gridCol w:w="1902"/>
        <w:gridCol w:w="1276"/>
        <w:gridCol w:w="1276"/>
        <w:gridCol w:w="1276"/>
        <w:gridCol w:w="1276"/>
        <w:gridCol w:w="1417"/>
        <w:gridCol w:w="1216"/>
        <w:gridCol w:w="1134"/>
        <w:gridCol w:w="1134"/>
      </w:tblGrid>
      <w:tr w:rsidR="00542644" w:rsidTr="00756CDC">
        <w:trPr>
          <w:trHeight w:val="492"/>
          <w:tblHeader/>
        </w:trPr>
        <w:tc>
          <w:tcPr>
            <w:tcW w:w="294" w:type="dxa"/>
            <w:vMerge w:val="restart"/>
            <w:tcBorders>
              <w:top w:val="single" w:sz="4" w:space="0" w:color="auto"/>
              <w:left w:val="single" w:sz="4" w:space="0" w:color="auto"/>
              <w:right w:val="single" w:sz="4" w:space="0" w:color="auto"/>
            </w:tcBorders>
            <w:textDirection w:val="btLr"/>
            <w:vAlign w:val="center"/>
          </w:tcPr>
          <w:p w:rsidR="00542644" w:rsidRPr="00FA2BE5" w:rsidRDefault="00542644" w:rsidP="00B37FE0">
            <w:pPr>
              <w:pStyle w:val="Odstavecseseznamem"/>
              <w:tabs>
                <w:tab w:val="num" w:pos="900"/>
                <w:tab w:val="num" w:pos="1440"/>
              </w:tabs>
              <w:autoSpaceDE w:val="0"/>
              <w:autoSpaceDN w:val="0"/>
              <w:adjustRightInd w:val="0"/>
              <w:ind w:left="113" w:right="113"/>
              <w:jc w:val="center"/>
              <w:rPr>
                <w:rFonts w:ascii="Candara" w:hAnsi="Candara" w:cs="Arial"/>
                <w:iCs/>
                <w:sz w:val="16"/>
                <w:szCs w:val="16"/>
              </w:rPr>
            </w:pPr>
            <w:r w:rsidRPr="00FA2BE5">
              <w:rPr>
                <w:rFonts w:ascii="Candara" w:hAnsi="Candara" w:cs="Arial"/>
                <w:iCs/>
                <w:sz w:val="16"/>
                <w:szCs w:val="16"/>
              </w:rPr>
              <w:t>P. č</w:t>
            </w:r>
          </w:p>
        </w:tc>
        <w:tc>
          <w:tcPr>
            <w:tcW w:w="1277" w:type="dxa"/>
            <w:vMerge w:val="restart"/>
            <w:tcBorders>
              <w:top w:val="single" w:sz="4" w:space="0" w:color="auto"/>
              <w:left w:val="single" w:sz="4" w:space="0" w:color="auto"/>
              <w:right w:val="single" w:sz="4" w:space="0" w:color="auto"/>
            </w:tcBorders>
            <w:vAlign w:val="center"/>
          </w:tcPr>
          <w:p w:rsidR="00B37FE0" w:rsidRPr="002A74BE" w:rsidRDefault="00B37FE0" w:rsidP="00B37FE0">
            <w:pPr>
              <w:jc w:val="center"/>
              <w:rPr>
                <w:rFonts w:ascii="Candara" w:hAnsi="Candara" w:cs="Arial"/>
                <w:b/>
                <w:sz w:val="16"/>
                <w:szCs w:val="16"/>
              </w:rPr>
            </w:pPr>
            <w:r w:rsidRPr="002A74BE">
              <w:rPr>
                <w:rFonts w:ascii="Candara" w:hAnsi="Candara" w:cs="Arial"/>
                <w:b/>
                <w:sz w:val="16"/>
                <w:szCs w:val="16"/>
              </w:rPr>
              <w:t>Typ účetního dokladu,</w:t>
            </w:r>
          </w:p>
          <w:p w:rsidR="00B37FE0" w:rsidRPr="002A74BE" w:rsidRDefault="00B37FE0" w:rsidP="00B37FE0">
            <w:pPr>
              <w:jc w:val="center"/>
              <w:rPr>
                <w:rFonts w:ascii="Candara" w:hAnsi="Candara" w:cs="Arial"/>
                <w:b/>
                <w:sz w:val="16"/>
                <w:szCs w:val="16"/>
              </w:rPr>
            </w:pPr>
            <w:r w:rsidRPr="002A74BE">
              <w:rPr>
                <w:rFonts w:ascii="Candara" w:hAnsi="Candara" w:cs="Arial"/>
                <w:b/>
                <w:sz w:val="16"/>
                <w:szCs w:val="16"/>
              </w:rPr>
              <w:t>číslo</w:t>
            </w:r>
            <w:r w:rsidR="002A74BE">
              <w:rPr>
                <w:rFonts w:ascii="Candara" w:hAnsi="Candara" w:cs="Arial"/>
                <w:b/>
                <w:sz w:val="16"/>
                <w:szCs w:val="16"/>
              </w:rPr>
              <w:t>:</w:t>
            </w:r>
          </w:p>
          <w:p w:rsidR="00542644" w:rsidRPr="00250CE4" w:rsidRDefault="00B37FE0" w:rsidP="00B37FE0">
            <w:pPr>
              <w:jc w:val="center"/>
              <w:rPr>
                <w:rFonts w:ascii="Candara" w:hAnsi="Candara" w:cs="Arial"/>
                <w:sz w:val="16"/>
                <w:szCs w:val="16"/>
                <w:vertAlign w:val="superscript"/>
              </w:rPr>
            </w:pPr>
            <w:r w:rsidRPr="00D27BB7">
              <w:rPr>
                <w:rFonts w:ascii="Candara" w:hAnsi="Candara" w:cs="Arial"/>
                <w:sz w:val="16"/>
                <w:szCs w:val="16"/>
              </w:rPr>
              <w:t>(pokladní doklad, účtenka, faktura</w:t>
            </w:r>
            <w:r>
              <w:rPr>
                <w:rFonts w:ascii="Candara" w:hAnsi="Candara" w:cs="Arial"/>
                <w:sz w:val="16"/>
                <w:szCs w:val="16"/>
              </w:rPr>
              <w:t>, jízdní příkaz</w:t>
            </w:r>
            <w:r w:rsidRPr="00D27BB7">
              <w:rPr>
                <w:rFonts w:ascii="Candara" w:hAnsi="Candara" w:cs="Arial"/>
                <w:sz w:val="16"/>
                <w:szCs w:val="16"/>
              </w:rPr>
              <w:t>)</w:t>
            </w:r>
            <w:r w:rsidR="00250CE4">
              <w:rPr>
                <w:rFonts w:ascii="Candara" w:hAnsi="Candara" w:cs="Arial"/>
                <w:sz w:val="18"/>
                <w:szCs w:val="18"/>
                <w:vertAlign w:val="superscript"/>
              </w:rPr>
              <w:t>*</w:t>
            </w:r>
            <w:r w:rsidR="003E227F">
              <w:rPr>
                <w:rFonts w:ascii="Candara" w:hAnsi="Candara" w:cs="Arial"/>
                <w:sz w:val="18"/>
                <w:szCs w:val="18"/>
                <w:vertAlign w:val="superscript"/>
              </w:rPr>
              <w:t>*</w:t>
            </w:r>
          </w:p>
        </w:tc>
        <w:tc>
          <w:tcPr>
            <w:tcW w:w="1276" w:type="dxa"/>
            <w:vMerge w:val="restart"/>
            <w:tcBorders>
              <w:top w:val="single" w:sz="4" w:space="0" w:color="auto"/>
              <w:left w:val="single" w:sz="4" w:space="0" w:color="auto"/>
              <w:right w:val="single" w:sz="4" w:space="0" w:color="auto"/>
            </w:tcBorders>
            <w:vAlign w:val="center"/>
          </w:tcPr>
          <w:p w:rsidR="002A74BE" w:rsidRPr="002A74BE" w:rsidRDefault="00B37FE0" w:rsidP="00D27BB7">
            <w:pPr>
              <w:jc w:val="center"/>
              <w:rPr>
                <w:rFonts w:ascii="Candara" w:hAnsi="Candara" w:cs="Arial"/>
                <w:b/>
                <w:sz w:val="16"/>
                <w:szCs w:val="16"/>
              </w:rPr>
            </w:pPr>
            <w:r w:rsidRPr="002A74BE">
              <w:rPr>
                <w:rFonts w:ascii="Candara" w:hAnsi="Candara" w:cs="Arial"/>
                <w:b/>
                <w:sz w:val="16"/>
                <w:szCs w:val="16"/>
              </w:rPr>
              <w:t xml:space="preserve">IČO </w:t>
            </w:r>
          </w:p>
          <w:p w:rsidR="00542644" w:rsidRPr="00FA2BE5" w:rsidRDefault="00B37FE0" w:rsidP="00D27BB7">
            <w:pPr>
              <w:jc w:val="center"/>
              <w:rPr>
                <w:rFonts w:ascii="Candara" w:hAnsi="Candara" w:cs="Arial"/>
                <w:sz w:val="16"/>
                <w:szCs w:val="16"/>
              </w:rPr>
            </w:pPr>
            <w:r w:rsidRPr="003E3D92">
              <w:rPr>
                <w:rFonts w:ascii="Candara" w:hAnsi="Candara" w:cs="Arial"/>
                <w:sz w:val="16"/>
                <w:szCs w:val="16"/>
              </w:rPr>
              <w:t>dodavatele</w:t>
            </w:r>
          </w:p>
        </w:tc>
        <w:tc>
          <w:tcPr>
            <w:tcW w:w="1902" w:type="dxa"/>
            <w:vMerge w:val="restart"/>
            <w:tcBorders>
              <w:top w:val="single" w:sz="4" w:space="0" w:color="auto"/>
              <w:left w:val="single" w:sz="4" w:space="0" w:color="auto"/>
              <w:right w:val="single" w:sz="4" w:space="0" w:color="auto"/>
            </w:tcBorders>
            <w:vAlign w:val="center"/>
          </w:tcPr>
          <w:p w:rsidR="00542644" w:rsidRPr="002A74BE" w:rsidRDefault="00542644" w:rsidP="008F7A60">
            <w:pPr>
              <w:jc w:val="center"/>
              <w:rPr>
                <w:rFonts w:ascii="Candara" w:hAnsi="Candara" w:cs="Arial"/>
                <w:b/>
                <w:sz w:val="16"/>
                <w:szCs w:val="16"/>
              </w:rPr>
            </w:pPr>
            <w:r w:rsidRPr="002A74BE">
              <w:rPr>
                <w:rFonts w:ascii="Candara" w:hAnsi="Candara" w:cs="Arial"/>
                <w:b/>
                <w:sz w:val="16"/>
                <w:szCs w:val="16"/>
              </w:rPr>
              <w:t>Účel použití dotace</w:t>
            </w:r>
            <w:r w:rsidR="002A74BE">
              <w:rPr>
                <w:rFonts w:ascii="Candara" w:hAnsi="Candara" w:cs="Arial"/>
                <w:b/>
                <w:sz w:val="16"/>
                <w:szCs w:val="16"/>
              </w:rPr>
              <w:t>:</w:t>
            </w:r>
          </w:p>
          <w:p w:rsidR="00542644" w:rsidRPr="00FA2BE5" w:rsidRDefault="00542644" w:rsidP="00D27BB7">
            <w:pPr>
              <w:pStyle w:val="Odstavecseseznamem"/>
              <w:tabs>
                <w:tab w:val="num" w:pos="900"/>
                <w:tab w:val="num" w:pos="1440"/>
              </w:tabs>
              <w:autoSpaceDE w:val="0"/>
              <w:autoSpaceDN w:val="0"/>
              <w:adjustRightInd w:val="0"/>
              <w:ind w:left="0"/>
              <w:jc w:val="center"/>
              <w:rPr>
                <w:rFonts w:ascii="Candara" w:hAnsi="Candara" w:cs="Arial"/>
                <w:sz w:val="16"/>
                <w:szCs w:val="16"/>
              </w:rPr>
            </w:pPr>
            <w:r w:rsidRPr="00FA2BE5">
              <w:rPr>
                <w:rFonts w:ascii="Candara" w:hAnsi="Candara" w:cs="Arial"/>
                <w:iCs/>
                <w:sz w:val="16"/>
                <w:szCs w:val="16"/>
              </w:rPr>
              <w:t>(</w:t>
            </w:r>
            <w:r>
              <w:rPr>
                <w:rFonts w:ascii="Candara" w:hAnsi="Candara" w:cs="Arial"/>
                <w:iCs/>
                <w:sz w:val="16"/>
                <w:szCs w:val="16"/>
              </w:rPr>
              <w:t>název zakoupeného, zhotoveného zboží apod.</w:t>
            </w:r>
            <w:r w:rsidR="002A74BE">
              <w:rPr>
                <w:rFonts w:ascii="Candara" w:hAnsi="Candara" w:cs="Arial"/>
                <w:iCs/>
                <w:sz w:val="16"/>
                <w:szCs w:val="16"/>
              </w:rPr>
              <w:t>)</w:t>
            </w:r>
          </w:p>
        </w:tc>
        <w:tc>
          <w:tcPr>
            <w:tcW w:w="1276" w:type="dxa"/>
            <w:vMerge w:val="restart"/>
            <w:tcBorders>
              <w:top w:val="single" w:sz="4" w:space="0" w:color="auto"/>
              <w:left w:val="single" w:sz="4" w:space="0" w:color="auto"/>
              <w:right w:val="single" w:sz="4" w:space="0" w:color="auto"/>
            </w:tcBorders>
            <w:vAlign w:val="center"/>
          </w:tcPr>
          <w:p w:rsidR="002A74BE" w:rsidRPr="002A74BE" w:rsidRDefault="00542644" w:rsidP="00451C39">
            <w:pPr>
              <w:pStyle w:val="Odstavecseseznamem"/>
              <w:tabs>
                <w:tab w:val="num" w:pos="900"/>
                <w:tab w:val="num" w:pos="1440"/>
              </w:tabs>
              <w:autoSpaceDE w:val="0"/>
              <w:autoSpaceDN w:val="0"/>
              <w:adjustRightInd w:val="0"/>
              <w:ind w:left="0"/>
              <w:jc w:val="center"/>
              <w:rPr>
                <w:rFonts w:ascii="Candara" w:hAnsi="Candara" w:cs="Arial"/>
                <w:b/>
                <w:sz w:val="16"/>
                <w:szCs w:val="16"/>
              </w:rPr>
            </w:pPr>
            <w:r w:rsidRPr="002A74BE">
              <w:rPr>
                <w:rFonts w:ascii="Candara" w:hAnsi="Candara" w:cs="Arial"/>
                <w:b/>
                <w:sz w:val="16"/>
                <w:szCs w:val="16"/>
              </w:rPr>
              <w:t xml:space="preserve">Úhrada provedena </w:t>
            </w:r>
          </w:p>
          <w:p w:rsidR="002A74BE" w:rsidRPr="002A74BE" w:rsidRDefault="00542644" w:rsidP="00451C39">
            <w:pPr>
              <w:pStyle w:val="Odstavecseseznamem"/>
              <w:tabs>
                <w:tab w:val="num" w:pos="900"/>
                <w:tab w:val="num" w:pos="1440"/>
              </w:tabs>
              <w:autoSpaceDE w:val="0"/>
              <w:autoSpaceDN w:val="0"/>
              <w:adjustRightInd w:val="0"/>
              <w:ind w:left="0"/>
              <w:jc w:val="center"/>
              <w:rPr>
                <w:rFonts w:ascii="Candara" w:hAnsi="Candara" w:cs="Arial"/>
                <w:b/>
                <w:sz w:val="16"/>
                <w:szCs w:val="16"/>
              </w:rPr>
            </w:pPr>
            <w:r w:rsidRPr="002A74BE">
              <w:rPr>
                <w:rFonts w:ascii="Candara" w:hAnsi="Candara" w:cs="Arial"/>
                <w:b/>
                <w:sz w:val="16"/>
                <w:szCs w:val="16"/>
              </w:rPr>
              <w:t>dne</w:t>
            </w:r>
            <w:r w:rsidR="002A74BE">
              <w:rPr>
                <w:rFonts w:ascii="Candara" w:hAnsi="Candara" w:cs="Arial"/>
                <w:b/>
                <w:sz w:val="16"/>
                <w:szCs w:val="16"/>
              </w:rPr>
              <w:t>:</w:t>
            </w:r>
            <w:r w:rsidRPr="002A74BE">
              <w:rPr>
                <w:rFonts w:ascii="Candara" w:hAnsi="Candara" w:cs="Arial"/>
                <w:b/>
                <w:sz w:val="16"/>
                <w:szCs w:val="16"/>
              </w:rPr>
              <w:t xml:space="preserve"> </w:t>
            </w:r>
          </w:p>
          <w:p w:rsidR="00542644" w:rsidRPr="00FA2BE5" w:rsidRDefault="00542644" w:rsidP="00451C39">
            <w:pPr>
              <w:pStyle w:val="Odstavecseseznamem"/>
              <w:tabs>
                <w:tab w:val="num" w:pos="900"/>
                <w:tab w:val="num" w:pos="1440"/>
              </w:tabs>
              <w:autoSpaceDE w:val="0"/>
              <w:autoSpaceDN w:val="0"/>
              <w:adjustRightInd w:val="0"/>
              <w:ind w:left="0"/>
              <w:jc w:val="center"/>
              <w:rPr>
                <w:rFonts w:ascii="Candara" w:hAnsi="Candara" w:cs="Arial"/>
                <w:sz w:val="16"/>
                <w:szCs w:val="16"/>
              </w:rPr>
            </w:pPr>
            <w:r>
              <w:rPr>
                <w:rFonts w:ascii="Candara" w:hAnsi="Candara" w:cs="Arial"/>
                <w:sz w:val="16"/>
                <w:szCs w:val="16"/>
              </w:rPr>
              <w:t>(dle bankovního výpisu nebo VPD)</w:t>
            </w:r>
          </w:p>
        </w:tc>
        <w:tc>
          <w:tcPr>
            <w:tcW w:w="1276" w:type="dxa"/>
            <w:vMerge w:val="restart"/>
            <w:tcBorders>
              <w:top w:val="single" w:sz="4" w:space="0" w:color="auto"/>
              <w:left w:val="single" w:sz="4" w:space="0" w:color="auto"/>
              <w:right w:val="single" w:sz="4" w:space="0" w:color="auto"/>
            </w:tcBorders>
            <w:vAlign w:val="center"/>
          </w:tcPr>
          <w:p w:rsidR="00542644" w:rsidRPr="002A74BE" w:rsidRDefault="00542644" w:rsidP="003E3D92">
            <w:pPr>
              <w:pStyle w:val="Odstavecseseznamem"/>
              <w:tabs>
                <w:tab w:val="num" w:pos="900"/>
                <w:tab w:val="num" w:pos="1440"/>
              </w:tabs>
              <w:autoSpaceDE w:val="0"/>
              <w:autoSpaceDN w:val="0"/>
              <w:adjustRightInd w:val="0"/>
              <w:ind w:left="0"/>
              <w:jc w:val="center"/>
              <w:rPr>
                <w:rFonts w:ascii="Candara" w:hAnsi="Candara" w:cs="Arial"/>
                <w:b/>
                <w:sz w:val="16"/>
                <w:szCs w:val="16"/>
              </w:rPr>
            </w:pPr>
            <w:r w:rsidRPr="002A74BE">
              <w:rPr>
                <w:rFonts w:ascii="Candara" w:hAnsi="Candara" w:cs="Arial"/>
                <w:b/>
                <w:sz w:val="16"/>
                <w:szCs w:val="16"/>
              </w:rPr>
              <w:t>Bankovní výpis</w:t>
            </w:r>
          </w:p>
          <w:p w:rsidR="00542644" w:rsidRPr="002A74BE" w:rsidRDefault="00542644" w:rsidP="002A74BE">
            <w:pPr>
              <w:pStyle w:val="Odstavecseseznamem"/>
              <w:numPr>
                <w:ilvl w:val="0"/>
                <w:numId w:val="10"/>
              </w:numPr>
              <w:tabs>
                <w:tab w:val="left" w:pos="154"/>
                <w:tab w:val="left" w:pos="319"/>
                <w:tab w:val="left" w:pos="437"/>
              </w:tabs>
              <w:autoSpaceDE w:val="0"/>
              <w:autoSpaceDN w:val="0"/>
              <w:adjustRightInd w:val="0"/>
              <w:ind w:left="12" w:firstLine="0"/>
              <w:rPr>
                <w:rFonts w:ascii="Candara" w:hAnsi="Candara" w:cs="Arial"/>
                <w:iCs/>
                <w:sz w:val="16"/>
                <w:szCs w:val="16"/>
              </w:rPr>
            </w:pPr>
            <w:r w:rsidRPr="002A74BE">
              <w:rPr>
                <w:rFonts w:ascii="Candara" w:hAnsi="Candara" w:cs="Arial"/>
                <w:sz w:val="16"/>
                <w:szCs w:val="16"/>
              </w:rPr>
              <w:t xml:space="preserve">č. </w:t>
            </w:r>
            <w:r w:rsidR="002A74BE">
              <w:rPr>
                <w:rFonts w:ascii="Candara" w:hAnsi="Candara" w:cs="Arial"/>
                <w:sz w:val="16"/>
                <w:szCs w:val="16"/>
              </w:rPr>
              <w:t>výpisu</w:t>
            </w:r>
            <w:r w:rsidRPr="002A74BE">
              <w:rPr>
                <w:rFonts w:ascii="Candara" w:hAnsi="Candara" w:cs="Arial"/>
                <w:sz w:val="16"/>
                <w:szCs w:val="16"/>
              </w:rPr>
              <w:t xml:space="preserve"> </w:t>
            </w:r>
          </w:p>
          <w:p w:rsidR="00542644" w:rsidRDefault="00542644" w:rsidP="003E3D92">
            <w:pPr>
              <w:pStyle w:val="Odstavecseseznamem"/>
              <w:tabs>
                <w:tab w:val="left" w:pos="154"/>
                <w:tab w:val="left" w:pos="437"/>
              </w:tabs>
              <w:autoSpaceDE w:val="0"/>
              <w:autoSpaceDN w:val="0"/>
              <w:adjustRightInd w:val="0"/>
              <w:ind w:left="12"/>
              <w:rPr>
                <w:rFonts w:ascii="Candara" w:hAnsi="Candara" w:cs="Arial"/>
                <w:sz w:val="16"/>
                <w:szCs w:val="16"/>
              </w:rPr>
            </w:pPr>
          </w:p>
          <w:p w:rsidR="00542644" w:rsidRPr="00FA2BE5" w:rsidRDefault="00542644" w:rsidP="003E3D92">
            <w:pPr>
              <w:pStyle w:val="Odstavecseseznamem"/>
              <w:tabs>
                <w:tab w:val="left" w:pos="154"/>
                <w:tab w:val="left" w:pos="437"/>
              </w:tabs>
              <w:autoSpaceDE w:val="0"/>
              <w:autoSpaceDN w:val="0"/>
              <w:adjustRightInd w:val="0"/>
              <w:ind w:left="12"/>
              <w:jc w:val="center"/>
              <w:rPr>
                <w:rFonts w:ascii="Candara" w:hAnsi="Candara" w:cs="Arial"/>
                <w:iCs/>
                <w:sz w:val="16"/>
                <w:szCs w:val="16"/>
              </w:rPr>
            </w:pPr>
            <w:r>
              <w:rPr>
                <w:rFonts w:ascii="Candara" w:hAnsi="Candara" w:cs="Arial"/>
                <w:sz w:val="16"/>
                <w:szCs w:val="16"/>
              </w:rPr>
              <w:t>(neplatí pro VPD)</w:t>
            </w:r>
          </w:p>
        </w:tc>
        <w:tc>
          <w:tcPr>
            <w:tcW w:w="1276" w:type="dxa"/>
            <w:vMerge w:val="restart"/>
            <w:tcBorders>
              <w:top w:val="single" w:sz="4" w:space="0" w:color="auto"/>
              <w:left w:val="single" w:sz="4" w:space="0" w:color="auto"/>
              <w:right w:val="single" w:sz="4" w:space="0" w:color="auto"/>
            </w:tcBorders>
            <w:vAlign w:val="center"/>
          </w:tcPr>
          <w:p w:rsidR="00542644" w:rsidRPr="00FA2BE5" w:rsidRDefault="002A74BE" w:rsidP="00953971">
            <w:pPr>
              <w:pStyle w:val="Odstavecseseznamem"/>
              <w:tabs>
                <w:tab w:val="num" w:pos="900"/>
                <w:tab w:val="num" w:pos="1440"/>
              </w:tabs>
              <w:autoSpaceDE w:val="0"/>
              <w:autoSpaceDN w:val="0"/>
              <w:adjustRightInd w:val="0"/>
              <w:ind w:left="0"/>
              <w:jc w:val="center"/>
              <w:rPr>
                <w:rFonts w:ascii="Candara" w:hAnsi="Candara" w:cs="Arial"/>
                <w:iCs/>
                <w:sz w:val="16"/>
                <w:szCs w:val="16"/>
              </w:rPr>
            </w:pPr>
            <w:r w:rsidRPr="002A74BE">
              <w:rPr>
                <w:rFonts w:ascii="Candara" w:hAnsi="Candara" w:cs="Arial"/>
                <w:b/>
                <w:sz w:val="16"/>
                <w:szCs w:val="16"/>
              </w:rPr>
              <w:t>VPD číslo:</w:t>
            </w:r>
            <w:r w:rsidRPr="00D74116">
              <w:rPr>
                <w:rFonts w:ascii="Candara" w:hAnsi="Candara" w:cs="Arial"/>
                <w:sz w:val="16"/>
                <w:szCs w:val="16"/>
              </w:rPr>
              <w:t xml:space="preserve"> </w:t>
            </w:r>
            <w:r>
              <w:rPr>
                <w:rFonts w:ascii="Candara" w:hAnsi="Candara" w:cs="Arial"/>
                <w:sz w:val="16"/>
                <w:szCs w:val="16"/>
              </w:rPr>
              <w:t>(ú</w:t>
            </w:r>
            <w:r w:rsidR="00542644" w:rsidRPr="00D74116">
              <w:rPr>
                <w:rFonts w:ascii="Candara" w:hAnsi="Candara" w:cs="Arial"/>
                <w:sz w:val="16"/>
                <w:szCs w:val="16"/>
              </w:rPr>
              <w:t xml:space="preserve">hrada </w:t>
            </w:r>
            <w:r w:rsidR="00542644" w:rsidRPr="00D27BB7">
              <w:rPr>
                <w:rFonts w:ascii="Candara" w:hAnsi="Candara" w:cs="Arial"/>
                <w:sz w:val="16"/>
                <w:szCs w:val="16"/>
              </w:rPr>
              <w:t>pokladní</w:t>
            </w:r>
            <w:r w:rsidR="00542644">
              <w:rPr>
                <w:rFonts w:ascii="Candara" w:hAnsi="Candara" w:cs="Arial"/>
                <w:sz w:val="16"/>
                <w:szCs w:val="16"/>
              </w:rPr>
              <w:t>ho</w:t>
            </w:r>
            <w:r w:rsidR="00542644" w:rsidRPr="00D27BB7">
              <w:rPr>
                <w:rFonts w:ascii="Candara" w:hAnsi="Candara" w:cs="Arial"/>
                <w:sz w:val="16"/>
                <w:szCs w:val="16"/>
              </w:rPr>
              <w:t xml:space="preserve"> doklad</w:t>
            </w:r>
            <w:r w:rsidR="00542644">
              <w:rPr>
                <w:rFonts w:ascii="Candara" w:hAnsi="Candara" w:cs="Arial"/>
                <w:sz w:val="16"/>
                <w:szCs w:val="16"/>
              </w:rPr>
              <w:t>u</w:t>
            </w:r>
            <w:r w:rsidR="00542644" w:rsidRPr="00D27BB7">
              <w:rPr>
                <w:rFonts w:ascii="Candara" w:hAnsi="Candara" w:cs="Arial"/>
                <w:sz w:val="16"/>
                <w:szCs w:val="16"/>
              </w:rPr>
              <w:t>, účtenk</w:t>
            </w:r>
            <w:r w:rsidR="00542644">
              <w:rPr>
                <w:rFonts w:ascii="Candara" w:hAnsi="Candara" w:cs="Arial"/>
                <w:sz w:val="16"/>
                <w:szCs w:val="16"/>
              </w:rPr>
              <w:t>y</w:t>
            </w:r>
            <w:r w:rsidR="00953971">
              <w:rPr>
                <w:rFonts w:ascii="Candara" w:hAnsi="Candara" w:cs="Arial"/>
                <w:sz w:val="16"/>
                <w:szCs w:val="16"/>
              </w:rPr>
              <w:t>,</w:t>
            </w:r>
            <w:r w:rsidR="00542644" w:rsidRPr="00D74116">
              <w:rPr>
                <w:rFonts w:ascii="Candara" w:hAnsi="Candara" w:cs="Arial"/>
                <w:sz w:val="16"/>
                <w:szCs w:val="16"/>
              </w:rPr>
              <w:t xml:space="preserve"> </w:t>
            </w:r>
            <w:r>
              <w:rPr>
                <w:rFonts w:ascii="Candara" w:hAnsi="Candara" w:cs="Arial"/>
                <w:sz w:val="16"/>
                <w:szCs w:val="16"/>
              </w:rPr>
              <w:t>evidován</w:t>
            </w:r>
            <w:r w:rsidR="00953971">
              <w:rPr>
                <w:rFonts w:ascii="Candara" w:hAnsi="Candara" w:cs="Arial"/>
                <w:sz w:val="16"/>
                <w:szCs w:val="16"/>
              </w:rPr>
              <w:t>a</w:t>
            </w:r>
            <w:r>
              <w:rPr>
                <w:rFonts w:ascii="Candara" w:hAnsi="Candara" w:cs="Arial"/>
                <w:sz w:val="16"/>
                <w:szCs w:val="16"/>
              </w:rPr>
              <w:t>)</w:t>
            </w:r>
          </w:p>
        </w:tc>
        <w:tc>
          <w:tcPr>
            <w:tcW w:w="1276" w:type="dxa"/>
            <w:vMerge w:val="restart"/>
            <w:tcBorders>
              <w:top w:val="single" w:sz="4" w:space="0" w:color="auto"/>
              <w:left w:val="single" w:sz="4" w:space="0" w:color="auto"/>
              <w:bottom w:val="double" w:sz="4" w:space="0" w:color="auto"/>
              <w:right w:val="single" w:sz="4" w:space="0" w:color="auto"/>
            </w:tcBorders>
            <w:vAlign w:val="center"/>
          </w:tcPr>
          <w:p w:rsidR="00542644" w:rsidRPr="00FA2BE5" w:rsidRDefault="00542644" w:rsidP="006813DF">
            <w:pPr>
              <w:pStyle w:val="Odstavecseseznamem"/>
              <w:tabs>
                <w:tab w:val="num" w:pos="900"/>
                <w:tab w:val="num" w:pos="1440"/>
              </w:tabs>
              <w:autoSpaceDE w:val="0"/>
              <w:autoSpaceDN w:val="0"/>
              <w:adjustRightInd w:val="0"/>
              <w:ind w:left="0"/>
              <w:jc w:val="center"/>
              <w:rPr>
                <w:rFonts w:ascii="Candara" w:hAnsi="Candara" w:cs="Arial"/>
                <w:iCs/>
                <w:sz w:val="16"/>
                <w:szCs w:val="16"/>
              </w:rPr>
            </w:pPr>
            <w:r w:rsidRPr="00FA2BE5">
              <w:rPr>
                <w:rFonts w:ascii="Candara" w:hAnsi="Candara" w:cs="Arial"/>
                <w:iCs/>
                <w:sz w:val="16"/>
                <w:szCs w:val="16"/>
              </w:rPr>
              <w:t>Finanční částka uhrazena celkem v Kč</w:t>
            </w:r>
          </w:p>
        </w:tc>
        <w:tc>
          <w:tcPr>
            <w:tcW w:w="376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542644" w:rsidRPr="006813DF" w:rsidRDefault="00542644" w:rsidP="006813DF">
            <w:pPr>
              <w:jc w:val="center"/>
              <w:rPr>
                <w:rFonts w:ascii="Arial" w:hAnsi="Arial" w:cs="Arial"/>
                <w:iCs/>
                <w:sz w:val="20"/>
                <w:szCs w:val="20"/>
              </w:rPr>
            </w:pPr>
            <w:r w:rsidRPr="00FA2BE5">
              <w:rPr>
                <w:rFonts w:ascii="Candara" w:hAnsi="Candara" w:cs="Arial"/>
                <w:sz w:val="16"/>
                <w:szCs w:val="16"/>
              </w:rPr>
              <w:t>Zdroj finančních prostředků/v Kč:</w:t>
            </w:r>
          </w:p>
        </w:tc>
        <w:tc>
          <w:tcPr>
            <w:tcW w:w="1134" w:type="dxa"/>
            <w:vMerge w:val="restart"/>
            <w:tcBorders>
              <w:top w:val="single" w:sz="4" w:space="0" w:color="auto"/>
              <w:left w:val="single" w:sz="4" w:space="0" w:color="auto"/>
              <w:bottom w:val="double" w:sz="4" w:space="0" w:color="auto"/>
              <w:right w:val="single" w:sz="4" w:space="0" w:color="auto"/>
            </w:tcBorders>
            <w:vAlign w:val="center"/>
          </w:tcPr>
          <w:p w:rsidR="00542644" w:rsidRPr="00756CDC" w:rsidRDefault="00542644" w:rsidP="00756CDC">
            <w:pPr>
              <w:rPr>
                <w:rFonts w:ascii="Arial" w:hAnsi="Arial" w:cs="Arial"/>
                <w:iCs/>
                <w:sz w:val="20"/>
                <w:szCs w:val="20"/>
              </w:rPr>
            </w:pPr>
            <w:r w:rsidRPr="00756CDC">
              <w:rPr>
                <w:rFonts w:ascii="Candara" w:hAnsi="Candara" w:cs="Arial"/>
                <w:sz w:val="16"/>
                <w:szCs w:val="16"/>
              </w:rPr>
              <w:t>Vrácené nevyčerpa</w:t>
            </w:r>
            <w:r w:rsidR="00756CDC">
              <w:rPr>
                <w:rFonts w:ascii="Candara" w:hAnsi="Candara" w:cs="Arial"/>
                <w:sz w:val="16"/>
                <w:szCs w:val="16"/>
              </w:rPr>
              <w:t xml:space="preserve">né finanční prostředky (vratka) </w:t>
            </w:r>
            <w:r w:rsidRPr="00756CDC">
              <w:rPr>
                <w:rFonts w:ascii="Candara" w:hAnsi="Candara" w:cs="Arial"/>
                <w:sz w:val="16"/>
                <w:szCs w:val="16"/>
              </w:rPr>
              <w:t>v Kč</w:t>
            </w:r>
          </w:p>
        </w:tc>
      </w:tr>
      <w:tr w:rsidR="00234BD1" w:rsidTr="00756CDC">
        <w:trPr>
          <w:trHeight w:val="917"/>
          <w:tblHeader/>
        </w:trPr>
        <w:tc>
          <w:tcPr>
            <w:tcW w:w="294" w:type="dxa"/>
            <w:vMerge/>
            <w:tcBorders>
              <w:left w:val="single" w:sz="4" w:space="0" w:color="auto"/>
              <w:right w:val="single" w:sz="4" w:space="0" w:color="auto"/>
            </w:tcBorders>
            <w:vAlign w:val="center"/>
          </w:tcPr>
          <w:p w:rsidR="00234BD1" w:rsidRPr="006813DF" w:rsidRDefault="00234BD1" w:rsidP="006813DF">
            <w:pPr>
              <w:pStyle w:val="Odstavecseseznamem"/>
              <w:tabs>
                <w:tab w:val="num" w:pos="900"/>
                <w:tab w:val="num" w:pos="1440"/>
              </w:tabs>
              <w:autoSpaceDE w:val="0"/>
              <w:autoSpaceDN w:val="0"/>
              <w:adjustRightInd w:val="0"/>
              <w:ind w:left="0"/>
              <w:jc w:val="center"/>
              <w:rPr>
                <w:rFonts w:ascii="Arial" w:hAnsi="Arial" w:cs="Arial"/>
              </w:rPr>
            </w:pPr>
          </w:p>
        </w:tc>
        <w:tc>
          <w:tcPr>
            <w:tcW w:w="1277" w:type="dxa"/>
            <w:vMerge/>
            <w:tcBorders>
              <w:left w:val="single" w:sz="4" w:space="0" w:color="auto"/>
              <w:right w:val="single" w:sz="4" w:space="0" w:color="auto"/>
            </w:tcBorders>
          </w:tcPr>
          <w:p w:rsidR="00234BD1" w:rsidRPr="006813DF" w:rsidRDefault="00234BD1" w:rsidP="00D27BB7">
            <w:pPr>
              <w:pStyle w:val="Odstavecseseznamem"/>
              <w:tabs>
                <w:tab w:val="num" w:pos="900"/>
                <w:tab w:val="num" w:pos="1440"/>
              </w:tabs>
              <w:autoSpaceDE w:val="0"/>
              <w:autoSpaceDN w:val="0"/>
              <w:adjustRightInd w:val="0"/>
              <w:ind w:left="0"/>
              <w:jc w:val="center"/>
              <w:rPr>
                <w:rFonts w:ascii="Arial" w:hAnsi="Arial" w:cs="Arial"/>
              </w:rPr>
            </w:pPr>
          </w:p>
        </w:tc>
        <w:tc>
          <w:tcPr>
            <w:tcW w:w="1276" w:type="dxa"/>
            <w:vMerge/>
            <w:tcBorders>
              <w:left w:val="single" w:sz="4" w:space="0" w:color="auto"/>
              <w:right w:val="single" w:sz="4" w:space="0" w:color="auto"/>
            </w:tcBorders>
          </w:tcPr>
          <w:p w:rsidR="00234BD1" w:rsidRPr="006813DF" w:rsidRDefault="00234BD1" w:rsidP="00D27BB7">
            <w:pPr>
              <w:pStyle w:val="Odstavecseseznamem"/>
              <w:tabs>
                <w:tab w:val="num" w:pos="900"/>
                <w:tab w:val="num" w:pos="1440"/>
              </w:tabs>
              <w:autoSpaceDE w:val="0"/>
              <w:autoSpaceDN w:val="0"/>
              <w:adjustRightInd w:val="0"/>
              <w:ind w:left="0"/>
              <w:jc w:val="center"/>
              <w:rPr>
                <w:rFonts w:ascii="Arial" w:hAnsi="Arial" w:cs="Arial"/>
              </w:rPr>
            </w:pPr>
          </w:p>
        </w:tc>
        <w:tc>
          <w:tcPr>
            <w:tcW w:w="1902" w:type="dxa"/>
            <w:vMerge/>
            <w:tcBorders>
              <w:left w:val="single" w:sz="4" w:space="0" w:color="auto"/>
              <w:right w:val="single" w:sz="4" w:space="0" w:color="auto"/>
            </w:tcBorders>
            <w:vAlign w:val="center"/>
          </w:tcPr>
          <w:p w:rsidR="00234BD1" w:rsidRPr="006813DF" w:rsidRDefault="00234BD1" w:rsidP="008F7A60">
            <w:pPr>
              <w:pStyle w:val="Odstavecseseznamem"/>
              <w:tabs>
                <w:tab w:val="num" w:pos="900"/>
                <w:tab w:val="num" w:pos="1440"/>
              </w:tabs>
              <w:autoSpaceDE w:val="0"/>
              <w:autoSpaceDN w:val="0"/>
              <w:adjustRightInd w:val="0"/>
              <w:ind w:left="0"/>
              <w:jc w:val="center"/>
              <w:rPr>
                <w:rFonts w:ascii="Arial" w:hAnsi="Arial" w:cs="Arial"/>
              </w:rPr>
            </w:pPr>
          </w:p>
        </w:tc>
        <w:tc>
          <w:tcPr>
            <w:tcW w:w="1276" w:type="dxa"/>
            <w:vMerge/>
            <w:tcBorders>
              <w:left w:val="single" w:sz="4" w:space="0" w:color="auto"/>
              <w:right w:val="single" w:sz="4" w:space="0" w:color="auto"/>
            </w:tcBorders>
            <w:vAlign w:val="center"/>
          </w:tcPr>
          <w:p w:rsidR="00234BD1" w:rsidRPr="00FA2BE5" w:rsidRDefault="00234BD1" w:rsidP="006813DF">
            <w:pPr>
              <w:pStyle w:val="Odstavecseseznamem"/>
              <w:tabs>
                <w:tab w:val="num" w:pos="900"/>
                <w:tab w:val="num" w:pos="1440"/>
              </w:tabs>
              <w:autoSpaceDE w:val="0"/>
              <w:autoSpaceDN w:val="0"/>
              <w:adjustRightInd w:val="0"/>
              <w:ind w:left="0"/>
              <w:jc w:val="center"/>
              <w:rPr>
                <w:rFonts w:ascii="Candara" w:hAnsi="Candara" w:cs="Arial"/>
                <w:sz w:val="16"/>
                <w:szCs w:val="16"/>
              </w:rPr>
            </w:pPr>
          </w:p>
        </w:tc>
        <w:tc>
          <w:tcPr>
            <w:tcW w:w="1276" w:type="dxa"/>
            <w:vMerge/>
            <w:tcBorders>
              <w:left w:val="single" w:sz="4" w:space="0" w:color="auto"/>
              <w:right w:val="single" w:sz="4" w:space="0" w:color="auto"/>
            </w:tcBorders>
          </w:tcPr>
          <w:p w:rsidR="00234BD1" w:rsidRPr="003E3D92" w:rsidRDefault="00234BD1" w:rsidP="003E3D92">
            <w:pPr>
              <w:pStyle w:val="Odstavecseseznamem"/>
              <w:numPr>
                <w:ilvl w:val="0"/>
                <w:numId w:val="10"/>
              </w:numPr>
              <w:tabs>
                <w:tab w:val="left" w:pos="154"/>
                <w:tab w:val="left" w:pos="437"/>
              </w:tabs>
              <w:autoSpaceDE w:val="0"/>
              <w:autoSpaceDN w:val="0"/>
              <w:adjustRightInd w:val="0"/>
              <w:ind w:left="12" w:firstLine="0"/>
              <w:rPr>
                <w:rFonts w:ascii="Candara" w:hAnsi="Candara" w:cs="Arial"/>
                <w:sz w:val="16"/>
                <w:szCs w:val="16"/>
              </w:rPr>
            </w:pPr>
          </w:p>
        </w:tc>
        <w:tc>
          <w:tcPr>
            <w:tcW w:w="1276" w:type="dxa"/>
            <w:vMerge/>
            <w:tcBorders>
              <w:left w:val="single" w:sz="4" w:space="0" w:color="auto"/>
              <w:right w:val="single" w:sz="4" w:space="0" w:color="auto"/>
            </w:tcBorders>
          </w:tcPr>
          <w:p w:rsidR="00234BD1" w:rsidRPr="00D74116" w:rsidRDefault="00234BD1" w:rsidP="003E3D92">
            <w:pPr>
              <w:pStyle w:val="Odstavecseseznamem"/>
              <w:tabs>
                <w:tab w:val="num" w:pos="900"/>
                <w:tab w:val="num" w:pos="1440"/>
              </w:tabs>
              <w:autoSpaceDE w:val="0"/>
              <w:autoSpaceDN w:val="0"/>
              <w:adjustRightInd w:val="0"/>
              <w:ind w:left="0"/>
              <w:jc w:val="center"/>
              <w:rPr>
                <w:rFonts w:ascii="Candara" w:hAnsi="Candara" w:cs="Arial"/>
                <w:sz w:val="16"/>
                <w:szCs w:val="16"/>
              </w:rPr>
            </w:pPr>
          </w:p>
        </w:tc>
        <w:tc>
          <w:tcPr>
            <w:tcW w:w="1276" w:type="dxa"/>
            <w:vMerge/>
            <w:tcBorders>
              <w:left w:val="single" w:sz="4" w:space="0" w:color="auto"/>
              <w:bottom w:val="double" w:sz="4" w:space="0" w:color="auto"/>
              <w:right w:val="single" w:sz="4" w:space="0" w:color="auto"/>
            </w:tcBorders>
            <w:vAlign w:val="center"/>
          </w:tcPr>
          <w:p w:rsidR="00234BD1" w:rsidRPr="006813DF" w:rsidRDefault="00234BD1" w:rsidP="006813DF">
            <w:pPr>
              <w:pStyle w:val="Odstavecseseznamem"/>
              <w:tabs>
                <w:tab w:val="num" w:pos="900"/>
                <w:tab w:val="num" w:pos="1440"/>
              </w:tabs>
              <w:autoSpaceDE w:val="0"/>
              <w:autoSpaceDN w:val="0"/>
              <w:adjustRightInd w:val="0"/>
              <w:ind w:left="0"/>
              <w:jc w:val="center"/>
              <w:rPr>
                <w:rFonts w:ascii="Arial" w:hAnsi="Arial" w:cs="Arial"/>
              </w:rPr>
            </w:pPr>
          </w:p>
        </w:tc>
        <w:tc>
          <w:tcPr>
            <w:tcW w:w="1417" w:type="dxa"/>
            <w:tcBorders>
              <w:top w:val="single" w:sz="4" w:space="0" w:color="auto"/>
              <w:left w:val="single" w:sz="4" w:space="0" w:color="auto"/>
              <w:right w:val="single" w:sz="4" w:space="0" w:color="auto"/>
            </w:tcBorders>
            <w:shd w:val="clear" w:color="auto" w:fill="auto"/>
            <w:noWrap/>
            <w:vAlign w:val="center"/>
          </w:tcPr>
          <w:p w:rsidR="00234BD1" w:rsidRPr="00FA2BE5" w:rsidRDefault="00234BD1" w:rsidP="00826BBD">
            <w:pPr>
              <w:jc w:val="center"/>
              <w:rPr>
                <w:rFonts w:ascii="Candara" w:hAnsi="Candara" w:cs="Arial"/>
                <w:i/>
                <w:iCs/>
                <w:sz w:val="16"/>
                <w:szCs w:val="16"/>
              </w:rPr>
            </w:pPr>
            <w:r w:rsidRPr="00FA2BE5">
              <w:rPr>
                <w:rFonts w:ascii="Candara" w:hAnsi="Candara" w:cs="Arial"/>
                <w:i/>
                <w:iCs/>
                <w:sz w:val="16"/>
                <w:szCs w:val="16"/>
              </w:rPr>
              <w:t>Účelová finanční dotace z Plzeňského kraje</w:t>
            </w:r>
          </w:p>
        </w:tc>
        <w:tc>
          <w:tcPr>
            <w:tcW w:w="1216" w:type="dxa"/>
            <w:tcBorders>
              <w:left w:val="single" w:sz="4" w:space="0" w:color="auto"/>
              <w:right w:val="single" w:sz="4" w:space="0" w:color="auto"/>
            </w:tcBorders>
            <w:noWrap/>
            <w:vAlign w:val="center"/>
          </w:tcPr>
          <w:p w:rsidR="00234BD1" w:rsidRPr="00FA2BE5" w:rsidRDefault="00234BD1" w:rsidP="00826BBD">
            <w:pPr>
              <w:jc w:val="center"/>
              <w:rPr>
                <w:rFonts w:ascii="Candara" w:hAnsi="Candara" w:cs="Arial"/>
                <w:i/>
                <w:iCs/>
                <w:sz w:val="16"/>
                <w:szCs w:val="16"/>
              </w:rPr>
            </w:pPr>
            <w:r w:rsidRPr="00FA2BE5">
              <w:rPr>
                <w:rFonts w:ascii="Candara" w:hAnsi="Candara" w:cs="Arial"/>
                <w:i/>
                <w:iCs/>
                <w:sz w:val="16"/>
                <w:szCs w:val="16"/>
              </w:rPr>
              <w:t>Finanční prostředky</w:t>
            </w:r>
          </w:p>
          <w:p w:rsidR="00234BD1" w:rsidRPr="00FA2BE5" w:rsidRDefault="00234BD1" w:rsidP="00826BBD">
            <w:pPr>
              <w:jc w:val="center"/>
              <w:rPr>
                <w:rFonts w:ascii="Candara" w:hAnsi="Candara" w:cs="Arial"/>
                <w:i/>
                <w:iCs/>
                <w:sz w:val="16"/>
                <w:szCs w:val="16"/>
              </w:rPr>
            </w:pPr>
            <w:r w:rsidRPr="00FA2BE5">
              <w:rPr>
                <w:rFonts w:ascii="Candara" w:hAnsi="Candara" w:cs="Arial"/>
                <w:i/>
                <w:iCs/>
                <w:sz w:val="16"/>
                <w:szCs w:val="16"/>
              </w:rPr>
              <w:t>z jiných zdrojů</w:t>
            </w:r>
          </w:p>
        </w:tc>
        <w:tc>
          <w:tcPr>
            <w:tcW w:w="1134" w:type="dxa"/>
            <w:tcBorders>
              <w:left w:val="single" w:sz="4" w:space="0" w:color="auto"/>
              <w:right w:val="single" w:sz="4" w:space="0" w:color="auto"/>
            </w:tcBorders>
            <w:vAlign w:val="center"/>
          </w:tcPr>
          <w:p w:rsidR="00234BD1" w:rsidRPr="00FA2BE5" w:rsidRDefault="00234BD1" w:rsidP="00826BBD">
            <w:pPr>
              <w:jc w:val="center"/>
              <w:rPr>
                <w:rFonts w:ascii="Candara" w:hAnsi="Candara" w:cs="Arial"/>
                <w:i/>
                <w:iCs/>
                <w:sz w:val="16"/>
                <w:szCs w:val="16"/>
              </w:rPr>
            </w:pPr>
            <w:r w:rsidRPr="00FA2BE5">
              <w:rPr>
                <w:rFonts w:ascii="Candara" w:hAnsi="Candara" w:cs="Arial"/>
                <w:i/>
                <w:iCs/>
                <w:sz w:val="16"/>
                <w:szCs w:val="16"/>
              </w:rPr>
              <w:t>Finanční prostředky</w:t>
            </w:r>
            <w:r w:rsidRPr="00FA2BE5">
              <w:rPr>
                <w:rFonts w:ascii="Candara" w:hAnsi="Candara" w:cs="Arial"/>
                <w:i/>
                <w:iCs/>
                <w:sz w:val="16"/>
                <w:szCs w:val="16"/>
              </w:rPr>
              <w:br/>
              <w:t>příjemce</w:t>
            </w:r>
            <w:r>
              <w:rPr>
                <w:rFonts w:ascii="Candara" w:hAnsi="Candara" w:cs="Arial"/>
                <w:i/>
                <w:iCs/>
                <w:sz w:val="16"/>
                <w:szCs w:val="16"/>
              </w:rPr>
              <w:t xml:space="preserve"> dotace</w:t>
            </w:r>
          </w:p>
        </w:tc>
        <w:tc>
          <w:tcPr>
            <w:tcW w:w="1134" w:type="dxa"/>
            <w:vMerge/>
            <w:tcBorders>
              <w:left w:val="single" w:sz="4" w:space="0" w:color="auto"/>
              <w:bottom w:val="double" w:sz="4" w:space="0" w:color="auto"/>
              <w:right w:val="single" w:sz="4" w:space="0" w:color="auto"/>
            </w:tcBorders>
            <w:vAlign w:val="center"/>
          </w:tcPr>
          <w:p w:rsidR="00234BD1" w:rsidRPr="006813DF" w:rsidRDefault="00234BD1" w:rsidP="008F7A60">
            <w:pPr>
              <w:jc w:val="center"/>
              <w:rPr>
                <w:rFonts w:ascii="Arial" w:hAnsi="Arial" w:cs="Arial"/>
                <w:iCs/>
                <w:sz w:val="20"/>
                <w:szCs w:val="20"/>
              </w:rPr>
            </w:pPr>
          </w:p>
        </w:tc>
      </w:tr>
      <w:tr w:rsidR="00542644" w:rsidTr="00756CDC">
        <w:trPr>
          <w:trHeight w:val="510"/>
        </w:trPr>
        <w:tc>
          <w:tcPr>
            <w:tcW w:w="294" w:type="dxa"/>
            <w:tcBorders>
              <w:top w:val="double" w:sz="4" w:space="0" w:color="auto"/>
              <w:left w:val="single" w:sz="4" w:space="0" w:color="auto"/>
              <w:bottom w:val="single" w:sz="4" w:space="0" w:color="auto"/>
              <w:right w:val="single" w:sz="4" w:space="0" w:color="auto"/>
            </w:tcBorders>
            <w:vAlign w:val="center"/>
          </w:tcPr>
          <w:p w:rsidR="00542644" w:rsidRDefault="00542644" w:rsidP="00BE3616">
            <w:pPr>
              <w:ind w:left="-70"/>
              <w:jc w:val="center"/>
              <w:rPr>
                <w:rFonts w:ascii="Arial" w:hAnsi="Arial" w:cs="Arial"/>
                <w:sz w:val="18"/>
                <w:szCs w:val="18"/>
              </w:rPr>
            </w:pPr>
            <w:r>
              <w:rPr>
                <w:rFonts w:ascii="Arial" w:hAnsi="Arial" w:cs="Arial"/>
                <w:sz w:val="18"/>
                <w:szCs w:val="18"/>
              </w:rPr>
              <w:t>1.</w:t>
            </w:r>
          </w:p>
        </w:tc>
        <w:tc>
          <w:tcPr>
            <w:tcW w:w="1277"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902"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doub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doub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bCs/>
                <w:sz w:val="18"/>
                <w:szCs w:val="18"/>
              </w:rPr>
            </w:pPr>
          </w:p>
        </w:tc>
        <w:tc>
          <w:tcPr>
            <w:tcW w:w="1417" w:type="dxa"/>
            <w:tcBorders>
              <w:top w:val="doub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216" w:type="dxa"/>
            <w:tcBorders>
              <w:top w:val="doub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134" w:type="dxa"/>
            <w:tcBorders>
              <w:top w:val="doub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sz w:val="18"/>
                <w:szCs w:val="18"/>
              </w:rPr>
            </w:pPr>
          </w:p>
        </w:tc>
        <w:tc>
          <w:tcPr>
            <w:tcW w:w="1134" w:type="dxa"/>
            <w:tcBorders>
              <w:top w:val="doub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sz w:val="18"/>
                <w:szCs w:val="18"/>
              </w:rPr>
            </w:pPr>
          </w:p>
        </w:tc>
      </w:tr>
      <w:tr w:rsidR="00250CE4" w:rsidTr="00756CDC">
        <w:trPr>
          <w:trHeight w:val="510"/>
        </w:trPr>
        <w:tc>
          <w:tcPr>
            <w:tcW w:w="294" w:type="dxa"/>
            <w:tcBorders>
              <w:top w:val="single" w:sz="4" w:space="0" w:color="auto"/>
              <w:left w:val="single" w:sz="4" w:space="0" w:color="auto"/>
              <w:bottom w:val="single" w:sz="4" w:space="0" w:color="auto"/>
              <w:right w:val="single" w:sz="4" w:space="0" w:color="auto"/>
            </w:tcBorders>
            <w:vAlign w:val="center"/>
          </w:tcPr>
          <w:p w:rsidR="00250CE4" w:rsidRDefault="003E227F" w:rsidP="00BE3616">
            <w:pPr>
              <w:ind w:left="-70"/>
              <w:jc w:val="center"/>
              <w:rPr>
                <w:rFonts w:ascii="Arial" w:hAnsi="Arial" w:cs="Arial"/>
                <w:sz w:val="18"/>
                <w:szCs w:val="18"/>
              </w:rPr>
            </w:pPr>
            <w:r>
              <w:rPr>
                <w:rFonts w:ascii="Arial" w:hAnsi="Arial" w:cs="Arial"/>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Pr="00250CE4" w:rsidRDefault="00250CE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Default="00250CE4" w:rsidP="00250CE4">
            <w:pPr>
              <w:jc w:val="right"/>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250CE4" w:rsidRPr="00250CE4" w:rsidRDefault="00250CE4" w:rsidP="00250CE4">
            <w:pPr>
              <w:jc w:val="right"/>
              <w:rPr>
                <w:rFonts w:ascii="Arial" w:hAnsi="Arial" w:cs="Arial"/>
                <w:sz w:val="18"/>
                <w:szCs w:val="18"/>
              </w:rPr>
            </w:pPr>
          </w:p>
        </w:tc>
        <w:tc>
          <w:tcPr>
            <w:tcW w:w="1216" w:type="dxa"/>
            <w:tcBorders>
              <w:top w:val="single" w:sz="4" w:space="0" w:color="auto"/>
              <w:left w:val="single" w:sz="4" w:space="0" w:color="auto"/>
              <w:bottom w:val="single" w:sz="4" w:space="0" w:color="auto"/>
              <w:right w:val="single" w:sz="4" w:space="0" w:color="auto"/>
            </w:tcBorders>
            <w:noWrap/>
          </w:tcPr>
          <w:p w:rsidR="00250CE4" w:rsidRPr="00250CE4" w:rsidRDefault="00250CE4" w:rsidP="00250CE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0CE4" w:rsidRPr="00250CE4" w:rsidRDefault="00250CE4" w:rsidP="00250CE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0CE4" w:rsidRPr="00250CE4" w:rsidRDefault="00250CE4" w:rsidP="00250CE4">
            <w:pPr>
              <w:jc w:val="right"/>
              <w:rPr>
                <w:rFonts w:ascii="Arial" w:hAnsi="Arial" w:cs="Arial"/>
                <w:sz w:val="18"/>
                <w:szCs w:val="18"/>
              </w:rPr>
            </w:pPr>
          </w:p>
        </w:tc>
      </w:tr>
      <w:tr w:rsidR="00542644" w:rsidTr="00756CDC">
        <w:trPr>
          <w:trHeight w:val="510"/>
        </w:trPr>
        <w:tc>
          <w:tcPr>
            <w:tcW w:w="294" w:type="dxa"/>
            <w:tcBorders>
              <w:top w:val="single" w:sz="4" w:space="0" w:color="auto"/>
              <w:left w:val="single" w:sz="4" w:space="0" w:color="auto"/>
              <w:bottom w:val="single" w:sz="4" w:space="0" w:color="auto"/>
              <w:right w:val="single" w:sz="4" w:space="0" w:color="auto"/>
            </w:tcBorders>
            <w:vAlign w:val="center"/>
          </w:tcPr>
          <w:p w:rsidR="00542644" w:rsidRDefault="003E227F" w:rsidP="00BE3616">
            <w:pPr>
              <w:ind w:left="-70"/>
              <w:jc w:val="center"/>
              <w:rPr>
                <w:rFonts w:ascii="Arial" w:hAnsi="Arial" w:cs="Arial"/>
                <w:sz w:val="18"/>
                <w:szCs w:val="18"/>
              </w:rPr>
            </w:pPr>
            <w:r>
              <w:rPr>
                <w:rFonts w:ascii="Arial" w:hAnsi="Arial" w:cs="Arial"/>
                <w:sz w:val="18"/>
                <w:szCs w:val="18"/>
              </w:rPr>
              <w:t>3</w:t>
            </w:r>
            <w:r w:rsidR="00542644">
              <w:rPr>
                <w:rFonts w:ascii="Arial" w:hAnsi="Arial" w:cs="Arial"/>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50CE4" w:rsidRPr="00250CE4" w:rsidRDefault="00250CE4" w:rsidP="00250CE4">
            <w:pPr>
              <w:jc w:val="right"/>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216" w:type="dxa"/>
            <w:tcBorders>
              <w:top w:val="sing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sz w:val="18"/>
                <w:szCs w:val="18"/>
              </w:rPr>
            </w:pPr>
          </w:p>
        </w:tc>
      </w:tr>
      <w:tr w:rsidR="00542644" w:rsidTr="00756CDC">
        <w:trPr>
          <w:trHeight w:val="510"/>
        </w:trPr>
        <w:tc>
          <w:tcPr>
            <w:tcW w:w="294" w:type="dxa"/>
            <w:tcBorders>
              <w:top w:val="single" w:sz="4" w:space="0" w:color="auto"/>
              <w:left w:val="single" w:sz="4" w:space="0" w:color="auto"/>
              <w:bottom w:val="single" w:sz="4" w:space="0" w:color="auto"/>
              <w:right w:val="single" w:sz="4" w:space="0" w:color="auto"/>
            </w:tcBorders>
            <w:vAlign w:val="center"/>
          </w:tcPr>
          <w:p w:rsidR="00542644" w:rsidRDefault="003E227F" w:rsidP="00BE3616">
            <w:pPr>
              <w:ind w:left="-70"/>
              <w:jc w:val="center"/>
              <w:rPr>
                <w:rFonts w:ascii="Arial" w:hAnsi="Arial" w:cs="Arial"/>
                <w:sz w:val="18"/>
                <w:szCs w:val="18"/>
              </w:rPr>
            </w:pPr>
            <w:r>
              <w:rPr>
                <w:rFonts w:ascii="Arial" w:hAnsi="Arial" w:cs="Arial"/>
                <w:sz w:val="18"/>
                <w:szCs w:val="18"/>
              </w:rPr>
              <w:t>4</w:t>
            </w:r>
            <w:r w:rsidR="00542644">
              <w:rPr>
                <w:rFonts w:ascii="Arial" w:hAnsi="Arial" w:cs="Arial"/>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902"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4A6EA0">
            <w:pPr>
              <w:rPr>
                <w:rFonts w:ascii="Arial" w:hAnsi="Arial"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bCs/>
                <w:sz w:val="18"/>
                <w:szCs w:val="18"/>
              </w:rPr>
            </w:pPr>
          </w:p>
        </w:tc>
        <w:tc>
          <w:tcPr>
            <w:tcW w:w="1417" w:type="dxa"/>
            <w:tcBorders>
              <w:top w:val="sing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216" w:type="dxa"/>
            <w:tcBorders>
              <w:top w:val="single" w:sz="4" w:space="0" w:color="auto"/>
              <w:left w:val="single" w:sz="4" w:space="0" w:color="auto"/>
              <w:bottom w:val="single" w:sz="4" w:space="0" w:color="auto"/>
              <w:right w:val="single" w:sz="4" w:space="0" w:color="auto"/>
            </w:tcBorders>
            <w:noWrap/>
          </w:tcPr>
          <w:p w:rsidR="00542644" w:rsidRPr="00250CE4" w:rsidRDefault="00542644" w:rsidP="00250CE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542644" w:rsidRPr="00250CE4" w:rsidRDefault="00542644" w:rsidP="00250CE4">
            <w:pPr>
              <w:jc w:val="right"/>
              <w:rPr>
                <w:rFonts w:ascii="Arial" w:hAnsi="Arial" w:cs="Arial"/>
                <w:sz w:val="18"/>
                <w:szCs w:val="18"/>
              </w:rPr>
            </w:pPr>
          </w:p>
        </w:tc>
        <w:tc>
          <w:tcPr>
            <w:tcW w:w="1134" w:type="dxa"/>
            <w:tcBorders>
              <w:top w:val="single" w:sz="4" w:space="0" w:color="auto"/>
              <w:left w:val="single" w:sz="4" w:space="0" w:color="auto"/>
              <w:bottom w:val="double" w:sz="4" w:space="0" w:color="auto"/>
              <w:right w:val="single" w:sz="4" w:space="0" w:color="auto"/>
            </w:tcBorders>
          </w:tcPr>
          <w:p w:rsidR="00542644" w:rsidRPr="00250CE4" w:rsidRDefault="00542644" w:rsidP="00250CE4">
            <w:pPr>
              <w:jc w:val="right"/>
              <w:rPr>
                <w:rFonts w:ascii="Arial" w:hAnsi="Arial" w:cs="Arial"/>
                <w:sz w:val="18"/>
                <w:szCs w:val="18"/>
              </w:rPr>
            </w:pPr>
          </w:p>
        </w:tc>
      </w:tr>
      <w:tr w:rsidR="00D75B71" w:rsidTr="00756CDC">
        <w:trPr>
          <w:trHeight w:val="510"/>
        </w:trPr>
        <w:tc>
          <w:tcPr>
            <w:tcW w:w="8577" w:type="dxa"/>
            <w:gridSpan w:val="7"/>
            <w:tcBorders>
              <w:top w:val="single" w:sz="4" w:space="0" w:color="auto"/>
              <w:left w:val="single" w:sz="4" w:space="0" w:color="auto"/>
              <w:bottom w:val="single" w:sz="4" w:space="0" w:color="auto"/>
              <w:right w:val="single" w:sz="4" w:space="0" w:color="auto"/>
            </w:tcBorders>
            <w:vAlign w:val="center"/>
          </w:tcPr>
          <w:p w:rsidR="00D75B71" w:rsidRPr="00250CE4" w:rsidRDefault="00D75B71" w:rsidP="00250CE4">
            <w:pPr>
              <w:jc w:val="right"/>
              <w:rPr>
                <w:rFonts w:ascii="Arial" w:hAnsi="Arial" w:cs="Arial"/>
                <w:b/>
                <w:bCs/>
                <w:sz w:val="20"/>
                <w:szCs w:val="20"/>
              </w:rPr>
            </w:pPr>
            <w:r w:rsidRPr="003E227F">
              <w:rPr>
                <w:rFonts w:ascii="Arial" w:hAnsi="Arial" w:cs="Arial"/>
                <w:b/>
                <w:sz w:val="18"/>
                <w:szCs w:val="18"/>
              </w:rPr>
              <w:t>CELKEM UHRAZENO: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5B71" w:rsidRPr="00250CE4" w:rsidRDefault="00907467" w:rsidP="00013E5C">
            <w:pPr>
              <w:jc w:val="right"/>
              <w:rPr>
                <w:rFonts w:ascii="Arial" w:hAnsi="Arial" w:cs="Arial"/>
                <w:b/>
                <w:bCs/>
                <w:sz w:val="20"/>
                <w:szCs w:val="20"/>
              </w:rPr>
            </w:pPr>
            <w:r>
              <w:rPr>
                <w:rFonts w:ascii="Arial" w:hAnsi="Arial" w:cs="Arial"/>
                <w:b/>
                <w:bCs/>
                <w:sz w:val="20"/>
                <w:szCs w:val="20"/>
              </w:rPr>
              <w:fldChar w:fldCharType="begin"/>
            </w:r>
            <w:r w:rsidR="00D75B71">
              <w:rPr>
                <w:rFonts w:ascii="Arial" w:hAnsi="Arial" w:cs="Arial"/>
                <w:b/>
                <w:bCs/>
                <w:sz w:val="20"/>
                <w:szCs w:val="20"/>
              </w:rPr>
              <w:instrText xml:space="preserve"> =SUM(ABOVE) \# "# ##0,00" </w:instrText>
            </w:r>
            <w:r>
              <w:rPr>
                <w:rFonts w:ascii="Arial" w:hAnsi="Arial" w:cs="Arial"/>
                <w:b/>
                <w:bCs/>
                <w:sz w:val="20"/>
                <w:szCs w:val="20"/>
              </w:rPr>
              <w:fldChar w:fldCharType="end"/>
            </w:r>
          </w:p>
        </w:tc>
        <w:tc>
          <w:tcPr>
            <w:tcW w:w="1417" w:type="dxa"/>
            <w:tcBorders>
              <w:top w:val="single" w:sz="4" w:space="0" w:color="auto"/>
              <w:left w:val="nil"/>
              <w:bottom w:val="single" w:sz="4" w:space="0" w:color="auto"/>
              <w:right w:val="single" w:sz="4" w:space="0" w:color="auto"/>
            </w:tcBorders>
            <w:shd w:val="clear" w:color="auto" w:fill="F2F2F2"/>
            <w:noWrap/>
            <w:vAlign w:val="center"/>
          </w:tcPr>
          <w:p w:rsidR="00D75B71" w:rsidRPr="00250CE4" w:rsidRDefault="00D75B71" w:rsidP="00250CE4">
            <w:pPr>
              <w:jc w:val="right"/>
              <w:rPr>
                <w:rFonts w:ascii="Arial" w:hAnsi="Arial" w:cs="Arial"/>
                <w:b/>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75B71" w:rsidRPr="00250CE4" w:rsidRDefault="00D75B71" w:rsidP="00250CE4">
            <w:pPr>
              <w:jc w:val="right"/>
              <w:rPr>
                <w:rFonts w:ascii="Arial" w:hAnsi="Arial" w:cs="Arial"/>
                <w:b/>
                <w:sz w:val="20"/>
                <w:szCs w:val="20"/>
              </w:rPr>
            </w:pPr>
          </w:p>
        </w:tc>
        <w:tc>
          <w:tcPr>
            <w:tcW w:w="1134" w:type="dxa"/>
            <w:tcBorders>
              <w:top w:val="single" w:sz="4" w:space="0" w:color="auto"/>
              <w:left w:val="nil"/>
              <w:bottom w:val="single" w:sz="4" w:space="0" w:color="auto"/>
              <w:right w:val="double" w:sz="4" w:space="0" w:color="auto"/>
            </w:tcBorders>
            <w:shd w:val="clear" w:color="auto" w:fill="F2F2F2"/>
            <w:vAlign w:val="center"/>
          </w:tcPr>
          <w:p w:rsidR="00D75B71" w:rsidRPr="00250CE4" w:rsidRDefault="00D75B71" w:rsidP="00250CE4">
            <w:pPr>
              <w:jc w:val="right"/>
              <w:rPr>
                <w:rFonts w:ascii="Arial" w:hAnsi="Arial" w:cs="Arial"/>
                <w:b/>
                <w:sz w:val="20"/>
                <w:szCs w:val="20"/>
              </w:rPr>
            </w:pPr>
          </w:p>
        </w:tc>
        <w:tc>
          <w:tcPr>
            <w:tcW w:w="1134" w:type="dxa"/>
            <w:tcBorders>
              <w:top w:val="double" w:sz="4" w:space="0" w:color="auto"/>
              <w:left w:val="double" w:sz="4" w:space="0" w:color="auto"/>
              <w:bottom w:val="single" w:sz="4" w:space="0" w:color="auto"/>
              <w:right w:val="double" w:sz="4" w:space="0" w:color="auto"/>
            </w:tcBorders>
            <w:shd w:val="clear" w:color="auto" w:fill="auto"/>
            <w:vAlign w:val="center"/>
          </w:tcPr>
          <w:p w:rsidR="00D75B71" w:rsidRPr="00250CE4" w:rsidRDefault="00D75B71" w:rsidP="00250CE4">
            <w:pPr>
              <w:jc w:val="right"/>
              <w:rPr>
                <w:rFonts w:ascii="Arial" w:hAnsi="Arial" w:cs="Arial"/>
                <w:b/>
                <w:sz w:val="20"/>
                <w:szCs w:val="20"/>
              </w:rPr>
            </w:pPr>
          </w:p>
        </w:tc>
      </w:tr>
      <w:tr w:rsidR="00C769E2" w:rsidTr="00C769E2">
        <w:trPr>
          <w:trHeight w:val="1459"/>
        </w:trPr>
        <w:tc>
          <w:tcPr>
            <w:tcW w:w="7301" w:type="dxa"/>
            <w:gridSpan w:val="6"/>
            <w:tcBorders>
              <w:top w:val="single" w:sz="4" w:space="0" w:color="auto"/>
              <w:left w:val="single" w:sz="4" w:space="0" w:color="auto"/>
              <w:bottom w:val="single" w:sz="4" w:space="0" w:color="auto"/>
              <w:right w:val="single" w:sz="4" w:space="0" w:color="auto"/>
            </w:tcBorders>
          </w:tcPr>
          <w:p w:rsidR="00C769E2" w:rsidRPr="00B37FE0" w:rsidRDefault="00C769E2" w:rsidP="00C769E2">
            <w:pPr>
              <w:ind w:left="-59"/>
              <w:rPr>
                <w:rFonts w:ascii="Arial" w:hAnsi="Arial" w:cs="Arial"/>
                <w:sz w:val="20"/>
                <w:szCs w:val="20"/>
              </w:rPr>
            </w:pPr>
            <w:r>
              <w:rPr>
                <w:rFonts w:ascii="Arial" w:hAnsi="Arial" w:cs="Arial"/>
                <w:sz w:val="36"/>
                <w:szCs w:val="36"/>
              </w:rPr>
              <w:t>*</w:t>
            </w:r>
            <w:r w:rsidRPr="00544982">
              <w:rPr>
                <w:rFonts w:ascii="Arial" w:hAnsi="Arial" w:cs="Arial"/>
                <w:sz w:val="36"/>
                <w:szCs w:val="36"/>
              </w:rPr>
              <w:t>*</w:t>
            </w:r>
            <w:r w:rsidRPr="00B37FE0">
              <w:rPr>
                <w:rFonts w:ascii="Arial" w:hAnsi="Arial" w:cs="Arial"/>
                <w:sz w:val="20"/>
                <w:szCs w:val="20"/>
              </w:rPr>
              <w:t>Použití zkratek</w:t>
            </w:r>
            <w:r w:rsidR="00A41AEA">
              <w:rPr>
                <w:rFonts w:ascii="Arial" w:hAnsi="Arial" w:cs="Arial"/>
                <w:sz w:val="20"/>
                <w:szCs w:val="20"/>
              </w:rPr>
              <w:t xml:space="preserve"> u ú</w:t>
            </w:r>
            <w:r>
              <w:rPr>
                <w:rFonts w:ascii="Arial" w:hAnsi="Arial" w:cs="Arial"/>
                <w:sz w:val="20"/>
                <w:szCs w:val="20"/>
              </w:rPr>
              <w:t>četního dokladu.</w:t>
            </w:r>
          </w:p>
          <w:p w:rsidR="00C769E2" w:rsidRPr="00B37FE0" w:rsidRDefault="00C769E2" w:rsidP="00C769E2">
            <w:pPr>
              <w:pStyle w:val="Odstavecseseznamem"/>
              <w:numPr>
                <w:ilvl w:val="0"/>
                <w:numId w:val="10"/>
              </w:numPr>
              <w:tabs>
                <w:tab w:val="left" w:pos="508"/>
              </w:tabs>
              <w:ind w:left="224" w:firstLine="0"/>
              <w:rPr>
                <w:rFonts w:ascii="Arial" w:hAnsi="Arial" w:cs="Arial"/>
                <w:sz w:val="16"/>
                <w:szCs w:val="16"/>
              </w:rPr>
            </w:pPr>
            <w:r w:rsidRPr="00B37FE0">
              <w:rPr>
                <w:rFonts w:ascii="Arial" w:hAnsi="Arial" w:cs="Arial"/>
                <w:sz w:val="16"/>
                <w:szCs w:val="16"/>
              </w:rPr>
              <w:t>FA</w:t>
            </w:r>
            <w:r>
              <w:rPr>
                <w:rFonts w:ascii="Arial" w:hAnsi="Arial" w:cs="Arial"/>
                <w:sz w:val="16"/>
                <w:szCs w:val="16"/>
              </w:rPr>
              <w:t xml:space="preserve"> č. – faktura,</w:t>
            </w:r>
          </w:p>
          <w:p w:rsidR="001775DE" w:rsidRDefault="00C769E2" w:rsidP="00C769E2">
            <w:pPr>
              <w:pStyle w:val="Odstavecseseznamem"/>
              <w:numPr>
                <w:ilvl w:val="0"/>
                <w:numId w:val="10"/>
              </w:numPr>
              <w:tabs>
                <w:tab w:val="left" w:pos="508"/>
              </w:tabs>
              <w:ind w:left="224" w:firstLine="0"/>
              <w:rPr>
                <w:rFonts w:ascii="Arial" w:hAnsi="Arial" w:cs="Arial"/>
                <w:sz w:val="16"/>
                <w:szCs w:val="16"/>
              </w:rPr>
            </w:pPr>
            <w:r w:rsidRPr="00B37FE0">
              <w:rPr>
                <w:rFonts w:ascii="Arial" w:hAnsi="Arial" w:cs="Arial"/>
                <w:sz w:val="16"/>
                <w:szCs w:val="16"/>
              </w:rPr>
              <w:t>ÚČ</w:t>
            </w:r>
            <w:r>
              <w:rPr>
                <w:rFonts w:ascii="Arial" w:hAnsi="Arial" w:cs="Arial"/>
                <w:sz w:val="16"/>
                <w:szCs w:val="16"/>
              </w:rPr>
              <w:t xml:space="preserve"> č.</w:t>
            </w:r>
            <w:r w:rsidRPr="00B37FE0">
              <w:rPr>
                <w:rFonts w:ascii="Arial" w:hAnsi="Arial" w:cs="Arial"/>
                <w:sz w:val="16"/>
                <w:szCs w:val="16"/>
              </w:rPr>
              <w:t xml:space="preserve"> </w:t>
            </w:r>
            <w:r w:rsidR="004A3CB4">
              <w:rPr>
                <w:rFonts w:ascii="Arial" w:hAnsi="Arial" w:cs="Arial"/>
                <w:sz w:val="16"/>
                <w:szCs w:val="16"/>
              </w:rPr>
              <w:t>- účtenka, pokladní doklad</w:t>
            </w:r>
          </w:p>
          <w:p w:rsidR="00C769E2" w:rsidRDefault="001775DE" w:rsidP="00C769E2">
            <w:pPr>
              <w:pStyle w:val="Odstavecseseznamem"/>
              <w:numPr>
                <w:ilvl w:val="0"/>
                <w:numId w:val="10"/>
              </w:numPr>
              <w:tabs>
                <w:tab w:val="left" w:pos="508"/>
              </w:tabs>
              <w:ind w:left="224" w:firstLine="0"/>
              <w:rPr>
                <w:rFonts w:ascii="Arial" w:hAnsi="Arial" w:cs="Arial"/>
                <w:sz w:val="16"/>
                <w:szCs w:val="16"/>
              </w:rPr>
            </w:pPr>
            <w:r>
              <w:rPr>
                <w:rFonts w:ascii="Arial" w:hAnsi="Arial" w:cs="Arial"/>
                <w:sz w:val="16"/>
                <w:szCs w:val="16"/>
              </w:rPr>
              <w:t>VR - vratka</w:t>
            </w:r>
            <w:r w:rsidR="004A3CB4">
              <w:rPr>
                <w:rFonts w:ascii="Arial" w:hAnsi="Arial" w:cs="Arial"/>
                <w:sz w:val="16"/>
                <w:szCs w:val="16"/>
              </w:rPr>
              <w:t>.</w:t>
            </w:r>
          </w:p>
          <w:p w:rsidR="00C769E2" w:rsidRPr="004A3CB4" w:rsidRDefault="00C769E2" w:rsidP="00C769E2">
            <w:pPr>
              <w:tabs>
                <w:tab w:val="left" w:pos="508"/>
              </w:tabs>
              <w:ind w:left="224"/>
              <w:rPr>
                <w:rFonts w:ascii="Arial" w:hAnsi="Arial" w:cs="Arial"/>
                <w:sz w:val="16"/>
                <w:szCs w:val="16"/>
              </w:rPr>
            </w:pPr>
          </w:p>
          <w:p w:rsidR="00C769E2" w:rsidRPr="00C769E2" w:rsidRDefault="00C769E2" w:rsidP="00C769E2">
            <w:pPr>
              <w:tabs>
                <w:tab w:val="left" w:pos="0"/>
              </w:tabs>
              <w:ind w:left="-59"/>
              <w:rPr>
                <w:rFonts w:ascii="Arial" w:hAnsi="Arial" w:cs="Arial"/>
                <w:sz w:val="20"/>
                <w:szCs w:val="20"/>
              </w:rPr>
            </w:pPr>
            <w:r w:rsidRPr="00544982">
              <w:rPr>
                <w:rFonts w:ascii="Arial" w:hAnsi="Arial" w:cs="Arial"/>
                <w:sz w:val="36"/>
                <w:szCs w:val="36"/>
              </w:rPr>
              <w:t>*</w:t>
            </w:r>
            <w:r>
              <w:rPr>
                <w:rFonts w:ascii="Arial" w:hAnsi="Arial" w:cs="Arial"/>
                <w:sz w:val="36"/>
                <w:szCs w:val="36"/>
              </w:rPr>
              <w:t>**</w:t>
            </w:r>
            <w:r w:rsidRPr="00544982">
              <w:rPr>
                <w:rFonts w:ascii="Arial" w:hAnsi="Arial" w:cs="Arial"/>
                <w:sz w:val="20"/>
                <w:szCs w:val="20"/>
              </w:rPr>
              <w:t>V</w:t>
            </w:r>
            <w:r>
              <w:rPr>
                <w:rFonts w:ascii="Arial" w:hAnsi="Arial" w:cs="Arial"/>
                <w:sz w:val="20"/>
                <w:szCs w:val="20"/>
              </w:rPr>
              <w:t xml:space="preserve"> případě potřeby lze řádky přidat.</w:t>
            </w:r>
          </w:p>
        </w:tc>
        <w:tc>
          <w:tcPr>
            <w:tcW w:w="7453" w:type="dxa"/>
            <w:gridSpan w:val="6"/>
            <w:tcBorders>
              <w:top w:val="single" w:sz="4" w:space="0" w:color="auto"/>
              <w:left w:val="single" w:sz="4" w:space="0" w:color="auto"/>
              <w:bottom w:val="single" w:sz="4" w:space="0" w:color="auto"/>
              <w:right w:val="single" w:sz="4" w:space="0" w:color="auto"/>
            </w:tcBorders>
            <w:vAlign w:val="center"/>
          </w:tcPr>
          <w:p w:rsidR="00C769E2" w:rsidRPr="00013E5C" w:rsidRDefault="00C769E2" w:rsidP="00C769E2">
            <w:pPr>
              <w:tabs>
                <w:tab w:val="left" w:pos="4678"/>
              </w:tabs>
              <w:rPr>
                <w:rFonts w:ascii="Arial" w:hAnsi="Arial" w:cs="Arial"/>
                <w:b/>
                <w:sz w:val="20"/>
                <w:szCs w:val="20"/>
              </w:rPr>
            </w:pPr>
            <w:r w:rsidRPr="00013E5C">
              <w:rPr>
                <w:rFonts w:ascii="Arial" w:hAnsi="Arial" w:cs="Arial"/>
                <w:b/>
                <w:sz w:val="20"/>
                <w:szCs w:val="20"/>
              </w:rPr>
              <w:t>Příjemce je plátcem DPH.</w:t>
            </w:r>
            <w:r w:rsidRPr="00013E5C">
              <w:rPr>
                <w:rFonts w:ascii="Arial" w:hAnsi="Arial" w:cs="Arial"/>
                <w:b/>
                <w:sz w:val="20"/>
                <w:szCs w:val="20"/>
              </w:rPr>
              <w:tab/>
            </w:r>
            <w:r w:rsidRPr="00013E5C">
              <w:rPr>
                <w:rFonts w:ascii="Arial" w:hAnsi="Arial" w:cs="Arial"/>
                <w:b/>
                <w:sz w:val="20"/>
                <w:szCs w:val="20"/>
              </w:rPr>
              <w:tab/>
            </w:r>
            <w:r w:rsidRPr="00013E5C">
              <w:rPr>
                <w:rFonts w:ascii="Arial" w:hAnsi="Arial" w:cs="Arial"/>
                <w:b/>
                <w:sz w:val="20"/>
                <w:szCs w:val="20"/>
              </w:rPr>
              <w:tab/>
            </w:r>
          </w:p>
          <w:p w:rsidR="00C769E2" w:rsidRPr="00C769E2" w:rsidRDefault="00C769E2" w:rsidP="00C769E2">
            <w:pPr>
              <w:tabs>
                <w:tab w:val="left" w:pos="4678"/>
              </w:tabs>
              <w:rPr>
                <w:rFonts w:ascii="Arial" w:hAnsi="Arial" w:cs="Arial"/>
                <w:i/>
                <w:sz w:val="20"/>
                <w:szCs w:val="20"/>
              </w:rPr>
            </w:pPr>
            <w:r w:rsidRPr="00C769E2">
              <w:rPr>
                <w:rFonts w:ascii="Arial" w:hAnsi="Arial" w:cs="Arial"/>
                <w:i/>
                <w:sz w:val="20"/>
                <w:szCs w:val="20"/>
              </w:rPr>
              <w:t>(nehodící text škrtněte v případě, že nejste plátci DPH)</w:t>
            </w:r>
            <w:r w:rsidRPr="00C769E2">
              <w:rPr>
                <w:rFonts w:ascii="Arial" w:hAnsi="Arial" w:cs="Arial"/>
                <w:i/>
                <w:sz w:val="20"/>
                <w:szCs w:val="20"/>
              </w:rPr>
              <w:tab/>
            </w:r>
          </w:p>
          <w:p w:rsidR="00C769E2" w:rsidRPr="00013E5C" w:rsidRDefault="00C769E2" w:rsidP="00C769E2">
            <w:pPr>
              <w:rPr>
                <w:rFonts w:ascii="Arial" w:hAnsi="Arial" w:cs="Arial"/>
                <w:b/>
                <w:sz w:val="20"/>
                <w:szCs w:val="20"/>
              </w:rPr>
            </w:pPr>
            <w:r w:rsidRPr="00013E5C">
              <w:rPr>
                <w:rFonts w:ascii="Arial" w:hAnsi="Arial" w:cs="Arial"/>
                <w:b/>
                <w:sz w:val="20"/>
                <w:szCs w:val="20"/>
              </w:rPr>
              <w:t>Prohlášení o nároku na odpočet DPH</w:t>
            </w:r>
          </w:p>
          <w:p w:rsidR="00C769E2" w:rsidRPr="00C769E2" w:rsidRDefault="00C769E2" w:rsidP="00C769E2">
            <w:pPr>
              <w:rPr>
                <w:rFonts w:ascii="Arial" w:hAnsi="Arial" w:cs="Arial"/>
                <w:sz w:val="20"/>
                <w:szCs w:val="20"/>
              </w:rPr>
            </w:pPr>
            <w:r w:rsidRPr="00013E5C">
              <w:rPr>
                <w:rFonts w:ascii="Arial" w:hAnsi="Arial" w:cs="Arial"/>
                <w:sz w:val="20"/>
                <w:szCs w:val="20"/>
              </w:rPr>
              <w:t xml:space="preserve">Příjemce prohlašuje, že je plátcem DPH. U nákladů hrazených z výše uvedené dotace však není a nebude uplatňován nárok na odpočet DPH. </w:t>
            </w:r>
          </w:p>
        </w:tc>
      </w:tr>
    </w:tbl>
    <w:p w:rsidR="00F479C0" w:rsidRPr="00F032BB" w:rsidRDefault="00F479C0" w:rsidP="00291BF4">
      <w:pPr>
        <w:ind w:left="-284"/>
        <w:jc w:val="both"/>
        <w:rPr>
          <w:rFonts w:ascii="Arial" w:hAnsi="Arial" w:cs="Arial"/>
        </w:rPr>
      </w:pPr>
    </w:p>
    <w:tbl>
      <w:tblPr>
        <w:tblW w:w="147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2126"/>
        <w:gridCol w:w="284"/>
        <w:gridCol w:w="4252"/>
        <w:gridCol w:w="3686"/>
      </w:tblGrid>
      <w:tr w:rsidR="003E227F" w:rsidRPr="00013E5C" w:rsidTr="00FE22C2">
        <w:trPr>
          <w:trHeight w:val="498"/>
        </w:trPr>
        <w:tc>
          <w:tcPr>
            <w:tcW w:w="4395" w:type="dxa"/>
            <w:shd w:val="clear" w:color="auto" w:fill="F2F2F2" w:themeFill="background1" w:themeFillShade="F2"/>
            <w:noWrap/>
            <w:vAlign w:val="center"/>
            <w:hideMark/>
          </w:tcPr>
          <w:p w:rsidR="00C71CF2" w:rsidRDefault="003E227F" w:rsidP="00013E5C">
            <w:pPr>
              <w:jc w:val="center"/>
              <w:rPr>
                <w:rFonts w:ascii="Arial" w:hAnsi="Arial" w:cs="Arial"/>
                <w:b/>
                <w:bCs/>
                <w:color w:val="000000"/>
                <w:sz w:val="20"/>
                <w:szCs w:val="20"/>
              </w:rPr>
            </w:pPr>
            <w:r w:rsidRPr="00013E5C">
              <w:rPr>
                <w:rFonts w:ascii="Arial" w:hAnsi="Arial" w:cs="Arial"/>
                <w:b/>
                <w:bCs/>
                <w:color w:val="000000"/>
                <w:sz w:val="20"/>
                <w:szCs w:val="20"/>
              </w:rPr>
              <w:t>PŘÍLOHY K ZÁVĚREČNÉ ZPRÁVĚ</w:t>
            </w:r>
          </w:p>
          <w:p w:rsidR="003E227F" w:rsidRPr="00013E5C" w:rsidRDefault="003E227F" w:rsidP="003F1F41">
            <w:pPr>
              <w:jc w:val="center"/>
              <w:rPr>
                <w:rFonts w:ascii="Arial" w:hAnsi="Arial" w:cs="Arial"/>
                <w:i/>
                <w:iCs/>
                <w:color w:val="000000"/>
                <w:sz w:val="20"/>
                <w:szCs w:val="20"/>
              </w:rPr>
            </w:pPr>
            <w:r w:rsidRPr="00013E5C">
              <w:rPr>
                <w:rFonts w:ascii="Arial" w:hAnsi="Arial" w:cs="Arial"/>
                <w:b/>
                <w:bCs/>
                <w:color w:val="000000"/>
                <w:sz w:val="20"/>
                <w:szCs w:val="20"/>
              </w:rPr>
              <w:t xml:space="preserve">O </w:t>
            </w:r>
            <w:r w:rsidR="003F1F41">
              <w:rPr>
                <w:rFonts w:ascii="Arial" w:hAnsi="Arial" w:cs="Arial"/>
                <w:b/>
                <w:bCs/>
                <w:color w:val="000000"/>
                <w:sz w:val="20"/>
                <w:szCs w:val="20"/>
              </w:rPr>
              <w:t>FINANČNÍM VYPOŘÁDÁNÍ</w:t>
            </w:r>
          </w:p>
        </w:tc>
        <w:tc>
          <w:tcPr>
            <w:tcW w:w="2126" w:type="dxa"/>
            <w:shd w:val="clear" w:color="auto" w:fill="F2F2F2" w:themeFill="background1" w:themeFillShade="F2"/>
            <w:noWrap/>
            <w:vAlign w:val="center"/>
            <w:hideMark/>
          </w:tcPr>
          <w:p w:rsidR="003E227F" w:rsidRPr="00013E5C" w:rsidRDefault="003E227F" w:rsidP="00F479C0">
            <w:pPr>
              <w:jc w:val="center"/>
              <w:rPr>
                <w:rFonts w:ascii="Arial" w:hAnsi="Arial" w:cs="Arial"/>
                <w:i/>
                <w:iCs/>
                <w:color w:val="000000"/>
                <w:sz w:val="20"/>
                <w:szCs w:val="20"/>
              </w:rPr>
            </w:pPr>
            <w:r w:rsidRPr="00013E5C">
              <w:rPr>
                <w:rFonts w:ascii="Arial" w:hAnsi="Arial" w:cs="Arial"/>
                <w:i/>
                <w:iCs/>
                <w:color w:val="000000"/>
                <w:sz w:val="20"/>
                <w:szCs w:val="20"/>
              </w:rPr>
              <w:t>Počet listů (kopií):</w:t>
            </w:r>
          </w:p>
        </w:tc>
        <w:tc>
          <w:tcPr>
            <w:tcW w:w="284" w:type="dxa"/>
            <w:tcBorders>
              <w:top w:val="nil"/>
              <w:bottom w:val="nil"/>
            </w:tcBorders>
            <w:shd w:val="clear" w:color="auto" w:fill="auto"/>
          </w:tcPr>
          <w:p w:rsidR="003E227F" w:rsidRPr="00013E5C" w:rsidRDefault="003E227F" w:rsidP="00F479C0">
            <w:pPr>
              <w:jc w:val="center"/>
              <w:rPr>
                <w:rFonts w:ascii="Arial" w:hAnsi="Arial" w:cs="Arial"/>
                <w:i/>
                <w:iCs/>
                <w:color w:val="000000"/>
                <w:sz w:val="20"/>
                <w:szCs w:val="20"/>
              </w:rPr>
            </w:pPr>
          </w:p>
        </w:tc>
        <w:tc>
          <w:tcPr>
            <w:tcW w:w="4252" w:type="dxa"/>
            <w:shd w:val="clear" w:color="auto" w:fill="auto"/>
            <w:vAlign w:val="center"/>
          </w:tcPr>
          <w:p w:rsidR="003E227F" w:rsidRPr="00013E5C" w:rsidRDefault="003E227F" w:rsidP="00FE22C2">
            <w:pPr>
              <w:rPr>
                <w:rFonts w:ascii="Arial" w:hAnsi="Arial" w:cs="Arial"/>
                <w:sz w:val="20"/>
                <w:szCs w:val="20"/>
              </w:rPr>
            </w:pPr>
            <w:r w:rsidRPr="00013E5C">
              <w:rPr>
                <w:rFonts w:ascii="Arial" w:hAnsi="Arial" w:cs="Arial"/>
                <w:sz w:val="20"/>
                <w:szCs w:val="20"/>
              </w:rPr>
              <w:t>Datum vyhotovení vyúčtování:</w:t>
            </w:r>
          </w:p>
        </w:tc>
        <w:tc>
          <w:tcPr>
            <w:tcW w:w="3686" w:type="dxa"/>
            <w:shd w:val="clear" w:color="auto" w:fill="auto"/>
          </w:tcPr>
          <w:p w:rsidR="003E227F" w:rsidRPr="00013E5C" w:rsidRDefault="003E227F" w:rsidP="00373D00">
            <w:pPr>
              <w:rPr>
                <w:rFonts w:ascii="Arial" w:hAnsi="Arial" w:cs="Arial"/>
                <w:i/>
                <w:iCs/>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013E5C" w:rsidRDefault="003E227F" w:rsidP="00FE22C2">
            <w:pPr>
              <w:tabs>
                <w:tab w:val="left" w:pos="1159"/>
              </w:tabs>
              <w:rPr>
                <w:rFonts w:ascii="Arial" w:hAnsi="Arial" w:cs="Arial"/>
                <w:color w:val="000000"/>
                <w:sz w:val="20"/>
                <w:szCs w:val="20"/>
              </w:rPr>
            </w:pPr>
            <w:r w:rsidRPr="00013E5C">
              <w:rPr>
                <w:rFonts w:ascii="Arial" w:hAnsi="Arial" w:cs="Arial"/>
                <w:color w:val="000000"/>
                <w:sz w:val="20"/>
                <w:szCs w:val="20"/>
              </w:rPr>
              <w:t>Faktury:</w:t>
            </w:r>
            <w:r w:rsidR="00FE22C2">
              <w:rPr>
                <w:rFonts w:ascii="Arial" w:hAnsi="Arial" w:cs="Arial"/>
                <w:color w:val="000000"/>
                <w:sz w:val="20"/>
                <w:szCs w:val="20"/>
              </w:rPr>
              <w:tab/>
            </w:r>
          </w:p>
        </w:tc>
        <w:tc>
          <w:tcPr>
            <w:tcW w:w="2126"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rPr>
                <w:rFonts w:ascii="Arial" w:hAnsi="Arial" w:cs="Arial"/>
                <w:sz w:val="20"/>
                <w:szCs w:val="20"/>
              </w:rPr>
            </w:pPr>
            <w:r w:rsidRPr="00013E5C">
              <w:rPr>
                <w:rFonts w:ascii="Arial" w:hAnsi="Arial" w:cs="Arial"/>
                <w:sz w:val="20"/>
                <w:szCs w:val="20"/>
              </w:rPr>
              <w:t>Za správnost a pravdivost výše uvedených údajů odpovídá:</w:t>
            </w:r>
          </w:p>
        </w:tc>
        <w:tc>
          <w:tcPr>
            <w:tcW w:w="3686" w:type="dxa"/>
          </w:tcPr>
          <w:p w:rsidR="003E227F" w:rsidRPr="00013E5C" w:rsidRDefault="003E227F" w:rsidP="00373D00">
            <w:pPr>
              <w:rPr>
                <w:rFonts w:ascii="Arial" w:hAnsi="Arial" w:cs="Arial"/>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Bankovní výpisy o provedených úhradách:</w:t>
            </w:r>
          </w:p>
        </w:tc>
        <w:tc>
          <w:tcPr>
            <w:tcW w:w="2126"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rPr>
                <w:rFonts w:ascii="Arial" w:hAnsi="Arial" w:cs="Arial"/>
                <w:sz w:val="20"/>
                <w:szCs w:val="20"/>
              </w:rPr>
            </w:pPr>
            <w:r w:rsidRPr="00013E5C">
              <w:rPr>
                <w:rFonts w:ascii="Arial" w:hAnsi="Arial" w:cs="Arial"/>
                <w:sz w:val="20"/>
                <w:szCs w:val="20"/>
              </w:rPr>
              <w:t>Podpis odpovědné osoby (starostka/starosta):</w:t>
            </w:r>
          </w:p>
        </w:tc>
        <w:tc>
          <w:tcPr>
            <w:tcW w:w="3686" w:type="dxa"/>
          </w:tcPr>
          <w:p w:rsidR="003E227F" w:rsidRPr="00013E5C" w:rsidRDefault="003E227F" w:rsidP="00373D00">
            <w:pPr>
              <w:rPr>
                <w:rFonts w:ascii="Arial" w:hAnsi="Arial" w:cs="Arial"/>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Účtenky nebo podobné doklady:</w:t>
            </w:r>
          </w:p>
        </w:tc>
        <w:tc>
          <w:tcPr>
            <w:tcW w:w="2126"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rPr>
                <w:rFonts w:ascii="Arial" w:hAnsi="Arial" w:cs="Arial"/>
                <w:sz w:val="20"/>
                <w:szCs w:val="20"/>
              </w:rPr>
            </w:pPr>
            <w:r w:rsidRPr="00013E5C">
              <w:rPr>
                <w:rFonts w:ascii="Arial" w:hAnsi="Arial" w:cs="Arial"/>
                <w:sz w:val="20"/>
                <w:szCs w:val="20"/>
              </w:rPr>
              <w:t>Zpracoval/a:</w:t>
            </w:r>
          </w:p>
        </w:tc>
        <w:tc>
          <w:tcPr>
            <w:tcW w:w="3686" w:type="dxa"/>
          </w:tcPr>
          <w:p w:rsidR="003E227F" w:rsidRPr="00013E5C" w:rsidRDefault="003E227F" w:rsidP="00373D00">
            <w:pPr>
              <w:rPr>
                <w:rFonts w:ascii="Arial" w:hAnsi="Arial" w:cs="Arial"/>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Výdajový pokladní doklad:</w:t>
            </w:r>
          </w:p>
        </w:tc>
        <w:tc>
          <w:tcPr>
            <w:tcW w:w="2126"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rPr>
                <w:rFonts w:ascii="Arial" w:hAnsi="Arial" w:cs="Arial"/>
                <w:sz w:val="20"/>
                <w:szCs w:val="20"/>
              </w:rPr>
            </w:pPr>
            <w:r w:rsidRPr="00013E5C">
              <w:rPr>
                <w:rFonts w:ascii="Arial" w:hAnsi="Arial" w:cs="Arial"/>
                <w:sz w:val="20"/>
                <w:szCs w:val="20"/>
              </w:rPr>
              <w:t>Kontakt:</w:t>
            </w:r>
          </w:p>
        </w:tc>
        <w:tc>
          <w:tcPr>
            <w:tcW w:w="3686" w:type="dxa"/>
          </w:tcPr>
          <w:p w:rsidR="003E227F" w:rsidRPr="00013E5C" w:rsidRDefault="003E227F" w:rsidP="00373D00">
            <w:pPr>
              <w:rPr>
                <w:rFonts w:ascii="Arial" w:hAnsi="Arial" w:cs="Arial"/>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Tisková sestava - analytická evidence:</w:t>
            </w:r>
          </w:p>
        </w:tc>
        <w:tc>
          <w:tcPr>
            <w:tcW w:w="2126" w:type="dxa"/>
            <w:shd w:val="clear" w:color="auto" w:fill="auto"/>
            <w:noWrap/>
            <w:vAlign w:val="center"/>
            <w:hideMark/>
          </w:tcPr>
          <w:p w:rsidR="003E227F" w:rsidRPr="00013E5C" w:rsidRDefault="003E227F" w:rsidP="00FE22C2">
            <w:pPr>
              <w:rPr>
                <w:rFonts w:ascii="Arial" w:hAnsi="Arial" w:cs="Arial"/>
                <w:color w:val="000000"/>
                <w:sz w:val="20"/>
                <w:szCs w:val="20"/>
              </w:rPr>
            </w:pPr>
            <w:r w:rsidRPr="00013E5C">
              <w:rPr>
                <w:rFonts w:ascii="Arial" w:hAnsi="Arial" w:cs="Arial"/>
                <w:color w:val="00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numPr>
                <w:ilvl w:val="0"/>
                <w:numId w:val="9"/>
              </w:numPr>
              <w:rPr>
                <w:rFonts w:ascii="Arial" w:hAnsi="Arial" w:cs="Arial"/>
                <w:sz w:val="20"/>
                <w:szCs w:val="20"/>
              </w:rPr>
            </w:pPr>
            <w:r w:rsidRPr="00013E5C">
              <w:rPr>
                <w:rFonts w:ascii="Arial" w:hAnsi="Arial" w:cs="Arial"/>
                <w:sz w:val="20"/>
                <w:szCs w:val="20"/>
              </w:rPr>
              <w:t>telefon</w:t>
            </w:r>
          </w:p>
        </w:tc>
        <w:tc>
          <w:tcPr>
            <w:tcW w:w="3686" w:type="dxa"/>
          </w:tcPr>
          <w:p w:rsidR="003E227F" w:rsidRPr="00013E5C" w:rsidRDefault="003E227F" w:rsidP="00373D00">
            <w:pPr>
              <w:rPr>
                <w:rFonts w:ascii="Arial" w:hAnsi="Arial" w:cs="Arial"/>
                <w:color w:val="000000"/>
                <w:sz w:val="20"/>
                <w:szCs w:val="20"/>
              </w:rPr>
            </w:pPr>
          </w:p>
        </w:tc>
      </w:tr>
      <w:tr w:rsidR="003E227F" w:rsidRPr="00013E5C" w:rsidTr="00FE22C2">
        <w:trPr>
          <w:trHeight w:val="397"/>
        </w:trPr>
        <w:tc>
          <w:tcPr>
            <w:tcW w:w="4395" w:type="dxa"/>
            <w:shd w:val="clear" w:color="auto" w:fill="auto"/>
            <w:noWrap/>
            <w:vAlign w:val="center"/>
            <w:hideMark/>
          </w:tcPr>
          <w:p w:rsidR="003E227F" w:rsidRPr="00234BD1" w:rsidRDefault="003E227F" w:rsidP="00FE22C2">
            <w:pPr>
              <w:rPr>
                <w:rFonts w:ascii="Arial" w:hAnsi="Arial" w:cs="Arial"/>
                <w:sz w:val="20"/>
                <w:szCs w:val="20"/>
              </w:rPr>
            </w:pPr>
            <w:r w:rsidRPr="00234BD1">
              <w:rPr>
                <w:rFonts w:ascii="Arial" w:hAnsi="Arial" w:cs="Arial"/>
                <w:sz w:val="20"/>
                <w:szCs w:val="20"/>
              </w:rPr>
              <w:t xml:space="preserve">Vratka, doklad o vrácení </w:t>
            </w:r>
            <w:proofErr w:type="spellStart"/>
            <w:r w:rsidRPr="00234BD1">
              <w:rPr>
                <w:rFonts w:ascii="Arial" w:hAnsi="Arial" w:cs="Arial"/>
                <w:sz w:val="20"/>
                <w:szCs w:val="20"/>
              </w:rPr>
              <w:t>fin</w:t>
            </w:r>
            <w:proofErr w:type="spellEnd"/>
            <w:r w:rsidRPr="00234BD1">
              <w:rPr>
                <w:rFonts w:ascii="Arial" w:hAnsi="Arial" w:cs="Arial"/>
                <w:sz w:val="20"/>
                <w:szCs w:val="20"/>
              </w:rPr>
              <w:t xml:space="preserve">. </w:t>
            </w:r>
            <w:proofErr w:type="gramStart"/>
            <w:r w:rsidRPr="00234BD1">
              <w:rPr>
                <w:rFonts w:ascii="Arial" w:hAnsi="Arial" w:cs="Arial"/>
                <w:sz w:val="20"/>
                <w:szCs w:val="20"/>
              </w:rPr>
              <w:t>prostředků</w:t>
            </w:r>
            <w:proofErr w:type="gramEnd"/>
            <w:r w:rsidRPr="00234BD1">
              <w:rPr>
                <w:rFonts w:ascii="Arial" w:hAnsi="Arial" w:cs="Arial"/>
                <w:sz w:val="20"/>
                <w:szCs w:val="20"/>
              </w:rPr>
              <w:t>:</w:t>
            </w:r>
          </w:p>
        </w:tc>
        <w:tc>
          <w:tcPr>
            <w:tcW w:w="2126" w:type="dxa"/>
            <w:shd w:val="clear" w:color="auto" w:fill="auto"/>
            <w:noWrap/>
            <w:vAlign w:val="center"/>
            <w:hideMark/>
          </w:tcPr>
          <w:p w:rsidR="003E227F" w:rsidRPr="00C769E2" w:rsidRDefault="003E227F" w:rsidP="00FE22C2">
            <w:pPr>
              <w:rPr>
                <w:rFonts w:ascii="Arial" w:hAnsi="Arial" w:cs="Arial"/>
                <w:color w:val="FF0000"/>
                <w:sz w:val="20"/>
                <w:szCs w:val="20"/>
              </w:rPr>
            </w:pPr>
            <w:r w:rsidRPr="00C769E2">
              <w:rPr>
                <w:rFonts w:ascii="Arial" w:hAnsi="Arial" w:cs="Arial"/>
                <w:color w:val="FF0000"/>
                <w:sz w:val="20"/>
                <w:szCs w:val="20"/>
              </w:rPr>
              <w:t> </w:t>
            </w:r>
          </w:p>
        </w:tc>
        <w:tc>
          <w:tcPr>
            <w:tcW w:w="284" w:type="dxa"/>
            <w:tcBorders>
              <w:top w:val="nil"/>
              <w:bottom w:val="nil"/>
            </w:tcBorders>
            <w:shd w:val="clear" w:color="auto" w:fill="auto"/>
            <w:vAlign w:val="center"/>
          </w:tcPr>
          <w:p w:rsidR="003E227F" w:rsidRPr="00013E5C" w:rsidRDefault="003E227F" w:rsidP="00FE22C2">
            <w:pPr>
              <w:rPr>
                <w:rFonts w:ascii="Arial" w:hAnsi="Arial" w:cs="Arial"/>
                <w:color w:val="000000"/>
                <w:sz w:val="20"/>
                <w:szCs w:val="20"/>
              </w:rPr>
            </w:pPr>
          </w:p>
        </w:tc>
        <w:tc>
          <w:tcPr>
            <w:tcW w:w="4252" w:type="dxa"/>
            <w:vAlign w:val="center"/>
          </w:tcPr>
          <w:p w:rsidR="003E227F" w:rsidRPr="00013E5C" w:rsidRDefault="003E227F" w:rsidP="00FE22C2">
            <w:pPr>
              <w:numPr>
                <w:ilvl w:val="0"/>
                <w:numId w:val="9"/>
              </w:numPr>
              <w:rPr>
                <w:rFonts w:ascii="Arial" w:hAnsi="Arial" w:cs="Arial"/>
                <w:sz w:val="20"/>
                <w:szCs w:val="20"/>
              </w:rPr>
            </w:pPr>
            <w:r w:rsidRPr="00013E5C">
              <w:rPr>
                <w:rFonts w:ascii="Arial" w:hAnsi="Arial" w:cs="Arial"/>
                <w:sz w:val="20"/>
                <w:szCs w:val="20"/>
              </w:rPr>
              <w:t>e-mail</w:t>
            </w:r>
          </w:p>
        </w:tc>
        <w:tc>
          <w:tcPr>
            <w:tcW w:w="3686" w:type="dxa"/>
          </w:tcPr>
          <w:p w:rsidR="003E227F" w:rsidRPr="00013E5C" w:rsidRDefault="003E227F" w:rsidP="00373D00">
            <w:pPr>
              <w:rPr>
                <w:rFonts w:ascii="Arial" w:hAnsi="Arial" w:cs="Arial"/>
                <w:color w:val="000000"/>
                <w:sz w:val="20"/>
                <w:szCs w:val="20"/>
              </w:rPr>
            </w:pPr>
          </w:p>
        </w:tc>
      </w:tr>
    </w:tbl>
    <w:p w:rsidR="00C769E2" w:rsidRDefault="00C769E2" w:rsidP="00672306">
      <w:pPr>
        <w:pStyle w:val="Zkladntext"/>
        <w:ind w:left="-720"/>
        <w:rPr>
          <w:rFonts w:ascii="Arial" w:hAnsi="Arial" w:cs="Arial"/>
          <w:b/>
          <w:sz w:val="22"/>
          <w:szCs w:val="22"/>
        </w:rPr>
      </w:pPr>
    </w:p>
    <w:p w:rsidR="00C769E2" w:rsidRPr="00C769E2" w:rsidRDefault="00C769E2" w:rsidP="00C769E2">
      <w:pPr>
        <w:pStyle w:val="Zkladntext"/>
        <w:ind w:left="-720"/>
        <w:jc w:val="center"/>
        <w:rPr>
          <w:rFonts w:ascii="Arial" w:hAnsi="Arial" w:cs="Arial"/>
          <w:b/>
        </w:rPr>
      </w:pPr>
      <w:r w:rsidRPr="002A74BE">
        <w:rPr>
          <w:rFonts w:ascii="Arial" w:hAnsi="Arial" w:cs="Arial"/>
          <w:b/>
          <w:sz w:val="28"/>
        </w:rPr>
        <w:t>Tyto poznámky nepřikládejte k závěrečné zprávě</w:t>
      </w:r>
    </w:p>
    <w:p w:rsidR="00C769E2" w:rsidRDefault="00C769E2" w:rsidP="00672306">
      <w:pPr>
        <w:pStyle w:val="Zkladntext"/>
        <w:ind w:left="-720"/>
        <w:rPr>
          <w:rFonts w:ascii="Arial" w:hAnsi="Arial" w:cs="Arial"/>
          <w:b/>
          <w:sz w:val="22"/>
          <w:szCs w:val="22"/>
        </w:rPr>
      </w:pPr>
    </w:p>
    <w:p w:rsidR="00672306" w:rsidRPr="00305347" w:rsidRDefault="00672306" w:rsidP="00747F12">
      <w:pPr>
        <w:pStyle w:val="Zkladntext"/>
        <w:ind w:left="-284"/>
        <w:rPr>
          <w:rFonts w:ascii="Arial" w:hAnsi="Arial" w:cs="Arial"/>
          <w:sz w:val="20"/>
          <w:szCs w:val="20"/>
        </w:rPr>
      </w:pPr>
      <w:r w:rsidRPr="00305347">
        <w:rPr>
          <w:rFonts w:ascii="Arial" w:hAnsi="Arial" w:cs="Arial"/>
          <w:sz w:val="20"/>
          <w:szCs w:val="20"/>
        </w:rPr>
        <w:t xml:space="preserve">Závěrečnou </w:t>
      </w:r>
      <w:r w:rsidRPr="00F05CA0">
        <w:rPr>
          <w:rFonts w:ascii="Arial" w:hAnsi="Arial" w:cs="Arial"/>
          <w:sz w:val="20"/>
          <w:szCs w:val="20"/>
        </w:rPr>
        <w:t xml:space="preserve">zprávu </w:t>
      </w:r>
      <w:r w:rsidR="00F05CA0" w:rsidRPr="00F05CA0">
        <w:rPr>
          <w:rFonts w:ascii="Arial" w:hAnsi="Arial" w:cs="Arial"/>
          <w:sz w:val="20"/>
          <w:szCs w:val="20"/>
        </w:rPr>
        <w:t>o finančním vypořádání</w:t>
      </w:r>
      <w:r w:rsidR="00A41AEA" w:rsidRPr="00F05CA0">
        <w:rPr>
          <w:rFonts w:ascii="Arial" w:hAnsi="Arial" w:cs="Arial"/>
          <w:sz w:val="20"/>
          <w:szCs w:val="20"/>
        </w:rPr>
        <w:t>,</w:t>
      </w:r>
      <w:r w:rsidRPr="00F05CA0">
        <w:rPr>
          <w:rFonts w:ascii="Arial" w:hAnsi="Arial" w:cs="Arial"/>
          <w:sz w:val="20"/>
          <w:szCs w:val="20"/>
        </w:rPr>
        <w:t xml:space="preserve"> včetně</w:t>
      </w:r>
      <w:r w:rsidRPr="00305347">
        <w:rPr>
          <w:rFonts w:ascii="Arial" w:hAnsi="Arial" w:cs="Arial"/>
          <w:sz w:val="20"/>
          <w:szCs w:val="20"/>
        </w:rPr>
        <w:t xml:space="preserve"> příloh</w:t>
      </w:r>
      <w:r w:rsidR="00A41AEA">
        <w:rPr>
          <w:rFonts w:ascii="Arial" w:hAnsi="Arial" w:cs="Arial"/>
          <w:sz w:val="20"/>
          <w:szCs w:val="20"/>
        </w:rPr>
        <w:t>,</w:t>
      </w:r>
      <w:r w:rsidRPr="00305347">
        <w:rPr>
          <w:rFonts w:ascii="Arial" w:hAnsi="Arial" w:cs="Arial"/>
          <w:sz w:val="20"/>
          <w:szCs w:val="20"/>
        </w:rPr>
        <w:t xml:space="preserve"> vložte do systému </w:t>
      </w:r>
      <w:proofErr w:type="spellStart"/>
      <w:r w:rsidRPr="00305347">
        <w:rPr>
          <w:rFonts w:ascii="Arial" w:hAnsi="Arial" w:cs="Arial"/>
          <w:b/>
          <w:sz w:val="20"/>
          <w:szCs w:val="20"/>
        </w:rPr>
        <w:t>eDotace</w:t>
      </w:r>
      <w:proofErr w:type="spellEnd"/>
      <w:r w:rsidRPr="00305347">
        <w:rPr>
          <w:rFonts w:ascii="Arial" w:hAnsi="Arial" w:cs="Arial"/>
          <w:b/>
          <w:sz w:val="20"/>
          <w:szCs w:val="20"/>
        </w:rPr>
        <w:t>.</w:t>
      </w:r>
    </w:p>
    <w:p w:rsidR="00672306" w:rsidRPr="00305347" w:rsidRDefault="00672306" w:rsidP="000C1F6B">
      <w:pPr>
        <w:jc w:val="center"/>
        <w:rPr>
          <w:rFonts w:ascii="Arial" w:hAnsi="Arial" w:cs="Arial"/>
          <w:sz w:val="20"/>
          <w:szCs w:val="20"/>
        </w:rPr>
      </w:pPr>
    </w:p>
    <w:p w:rsidR="000C1F6B" w:rsidRPr="00305347" w:rsidRDefault="000C1F6B" w:rsidP="002A74BE">
      <w:pPr>
        <w:pStyle w:val="Odstavecseseznamem"/>
        <w:numPr>
          <w:ilvl w:val="0"/>
          <w:numId w:val="12"/>
        </w:numPr>
        <w:ind w:left="142" w:hanging="436"/>
        <w:jc w:val="both"/>
        <w:rPr>
          <w:rFonts w:ascii="Arial" w:hAnsi="Arial" w:cs="Arial"/>
          <w:sz w:val="20"/>
          <w:szCs w:val="20"/>
        </w:rPr>
      </w:pPr>
      <w:r w:rsidRPr="00305347">
        <w:rPr>
          <w:rFonts w:ascii="Arial" w:hAnsi="Arial" w:cs="Arial"/>
          <w:b/>
          <w:sz w:val="20"/>
          <w:szCs w:val="20"/>
        </w:rPr>
        <w:t>Pokladní doklad/účtenka</w:t>
      </w:r>
      <w:r w:rsidRPr="00305347">
        <w:rPr>
          <w:rFonts w:ascii="Arial" w:hAnsi="Arial" w:cs="Arial"/>
          <w:sz w:val="20"/>
          <w:szCs w:val="20"/>
        </w:rPr>
        <w:t xml:space="preserve"> bude obsahovat: číslo d</w:t>
      </w:r>
      <w:r w:rsidR="00380EB2">
        <w:rPr>
          <w:rFonts w:ascii="Arial" w:hAnsi="Arial" w:cs="Arial"/>
          <w:sz w:val="20"/>
          <w:szCs w:val="20"/>
        </w:rPr>
        <w:t xml:space="preserve">okladu, čitelný předmět nákupu </w:t>
      </w:r>
      <w:r w:rsidRPr="00305347">
        <w:rPr>
          <w:rFonts w:ascii="Arial" w:hAnsi="Arial" w:cs="Arial"/>
          <w:sz w:val="20"/>
          <w:szCs w:val="20"/>
        </w:rPr>
        <w:t>a označení organizace s IČO, datum a podpis prodávajícího</w:t>
      </w:r>
      <w:r w:rsidR="005506D6" w:rsidRPr="00305347">
        <w:rPr>
          <w:rFonts w:ascii="Arial" w:hAnsi="Arial" w:cs="Arial"/>
          <w:sz w:val="20"/>
          <w:szCs w:val="20"/>
        </w:rPr>
        <w:t>.</w:t>
      </w:r>
      <w:r w:rsidRPr="00305347">
        <w:rPr>
          <w:rFonts w:ascii="Arial" w:hAnsi="Arial" w:cs="Arial"/>
          <w:sz w:val="20"/>
          <w:szCs w:val="20"/>
        </w:rPr>
        <w:t xml:space="preserve"> </w:t>
      </w:r>
    </w:p>
    <w:p w:rsidR="006B49F3" w:rsidRDefault="006B49F3" w:rsidP="002A74BE">
      <w:pPr>
        <w:tabs>
          <w:tab w:val="left" w:pos="900"/>
        </w:tabs>
        <w:ind w:left="142"/>
        <w:jc w:val="both"/>
        <w:rPr>
          <w:rFonts w:ascii="Arial" w:hAnsi="Arial" w:cs="Arial"/>
          <w:sz w:val="20"/>
          <w:szCs w:val="20"/>
        </w:rPr>
      </w:pPr>
      <w:r w:rsidRPr="00305347">
        <w:rPr>
          <w:rFonts w:ascii="Arial" w:hAnsi="Arial" w:cs="Arial"/>
          <w:sz w:val="20"/>
          <w:szCs w:val="20"/>
        </w:rPr>
        <w:t xml:space="preserve">K pokladnímu dokladu/účtence přiložíte </w:t>
      </w:r>
      <w:r w:rsidRPr="00305347">
        <w:rPr>
          <w:rFonts w:ascii="Arial" w:hAnsi="Arial" w:cs="Arial"/>
          <w:b/>
          <w:i/>
          <w:sz w:val="20"/>
          <w:szCs w:val="20"/>
        </w:rPr>
        <w:t>dodací list/y</w:t>
      </w:r>
      <w:r w:rsidRPr="00305347">
        <w:rPr>
          <w:rFonts w:ascii="Arial" w:hAnsi="Arial" w:cs="Arial"/>
          <w:sz w:val="20"/>
          <w:szCs w:val="20"/>
        </w:rPr>
        <w:t>, nebo podobné doklady, pokud jsou na nich uvedeny rozpisy.</w:t>
      </w:r>
    </w:p>
    <w:p w:rsidR="006B49F3" w:rsidRPr="00305347" w:rsidRDefault="006B49F3" w:rsidP="002A74BE">
      <w:pPr>
        <w:pStyle w:val="Odstavecseseznamem"/>
        <w:numPr>
          <w:ilvl w:val="0"/>
          <w:numId w:val="13"/>
        </w:numPr>
        <w:ind w:left="426" w:hanging="284"/>
        <w:jc w:val="both"/>
        <w:rPr>
          <w:rFonts w:ascii="Arial" w:hAnsi="Arial" w:cs="Arial"/>
          <w:sz w:val="20"/>
          <w:szCs w:val="20"/>
        </w:rPr>
      </w:pPr>
      <w:r w:rsidRPr="00305347">
        <w:rPr>
          <w:rFonts w:ascii="Arial" w:hAnsi="Arial" w:cs="Arial"/>
          <w:b/>
          <w:sz w:val="20"/>
          <w:szCs w:val="20"/>
        </w:rPr>
        <w:t>Výdajový pokladní doklad</w:t>
      </w:r>
      <w:r w:rsidRPr="00305347">
        <w:rPr>
          <w:rFonts w:ascii="Arial" w:hAnsi="Arial" w:cs="Arial"/>
          <w:sz w:val="20"/>
          <w:szCs w:val="20"/>
        </w:rPr>
        <w:t xml:space="preserve"> (o provedené úhradě) musí obsahovat: obec</w:t>
      </w:r>
      <w:r w:rsidR="00747F12" w:rsidRPr="00305347">
        <w:rPr>
          <w:rFonts w:ascii="Arial" w:hAnsi="Arial" w:cs="Arial"/>
          <w:sz w:val="20"/>
          <w:szCs w:val="20"/>
        </w:rPr>
        <w:t>/spolek</w:t>
      </w:r>
      <w:r w:rsidRPr="00305347">
        <w:rPr>
          <w:rFonts w:ascii="Arial" w:hAnsi="Arial" w:cs="Arial"/>
          <w:sz w:val="20"/>
          <w:szCs w:val="20"/>
        </w:rPr>
        <w:t>, která vystavila výdajový pokladní doklad, musí být opatřen pořadovým číslem, datem kdy byl doklad vystaven, vyplacená finanční částka, komu byla částka vyplacena, účel platby, kdo finanční částku vyplatil (u podpisu uvést tiskacím písmem příjmení), podpis příjemce finanční částky.</w:t>
      </w:r>
    </w:p>
    <w:p w:rsidR="003E227F" w:rsidRPr="00305347" w:rsidRDefault="003E227F" w:rsidP="002A74BE">
      <w:pPr>
        <w:jc w:val="both"/>
        <w:rPr>
          <w:rFonts w:ascii="Arial" w:hAnsi="Arial" w:cs="Arial"/>
          <w:sz w:val="20"/>
          <w:szCs w:val="20"/>
        </w:rPr>
      </w:pPr>
    </w:p>
    <w:p w:rsidR="006B49F3" w:rsidRPr="00305347" w:rsidRDefault="00F951DA" w:rsidP="002A74BE">
      <w:pPr>
        <w:pStyle w:val="Odstavecseseznamem"/>
        <w:numPr>
          <w:ilvl w:val="0"/>
          <w:numId w:val="12"/>
        </w:numPr>
        <w:tabs>
          <w:tab w:val="left" w:pos="900"/>
        </w:tabs>
        <w:ind w:left="142" w:hanging="426"/>
        <w:jc w:val="both"/>
        <w:rPr>
          <w:rFonts w:ascii="Arial" w:hAnsi="Arial" w:cs="Arial"/>
          <w:sz w:val="20"/>
          <w:szCs w:val="20"/>
        </w:rPr>
      </w:pPr>
      <w:r w:rsidRPr="00305347">
        <w:rPr>
          <w:rFonts w:ascii="Arial" w:hAnsi="Arial" w:cs="Arial"/>
          <w:b/>
          <w:sz w:val="20"/>
          <w:szCs w:val="20"/>
        </w:rPr>
        <w:t>Faktura</w:t>
      </w:r>
      <w:r w:rsidRPr="00305347">
        <w:rPr>
          <w:rFonts w:ascii="Arial" w:hAnsi="Arial" w:cs="Arial"/>
          <w:sz w:val="20"/>
          <w:szCs w:val="20"/>
        </w:rPr>
        <w:t xml:space="preserve"> bude obsahovat: číslo dokladu, čitelný předmět nákupu, označení organizace prodávajícího s IČO, označení organizace kupujícího s IČO, datum</w:t>
      </w:r>
      <w:r w:rsidR="00953971">
        <w:rPr>
          <w:rFonts w:ascii="Arial" w:hAnsi="Arial" w:cs="Arial"/>
          <w:sz w:val="20"/>
          <w:szCs w:val="20"/>
        </w:rPr>
        <w:br/>
      </w:r>
      <w:r w:rsidRPr="00305347">
        <w:rPr>
          <w:rFonts w:ascii="Arial" w:hAnsi="Arial" w:cs="Arial"/>
          <w:sz w:val="20"/>
          <w:szCs w:val="20"/>
        </w:rPr>
        <w:t xml:space="preserve">a podpis prodávajícího. </w:t>
      </w:r>
      <w:r w:rsidR="006B49F3" w:rsidRPr="00305347">
        <w:rPr>
          <w:rFonts w:ascii="Arial" w:hAnsi="Arial" w:cs="Arial"/>
          <w:sz w:val="20"/>
          <w:szCs w:val="20"/>
        </w:rPr>
        <w:t xml:space="preserve">Kontrola dokladu podle Registru ekonomických subjektů: základní údaje (název, adresa), IČO, DIČ (správná čísla), číslo FA, datum vystavení FA, datum splatnosti FA. </w:t>
      </w:r>
    </w:p>
    <w:p w:rsidR="006B49F3" w:rsidRDefault="006B49F3" w:rsidP="002A74BE">
      <w:pPr>
        <w:pStyle w:val="Odstavecseseznamem"/>
        <w:tabs>
          <w:tab w:val="left" w:pos="900"/>
        </w:tabs>
        <w:ind w:left="142"/>
        <w:jc w:val="both"/>
        <w:rPr>
          <w:rFonts w:ascii="Arial" w:hAnsi="Arial" w:cs="Arial"/>
          <w:sz w:val="20"/>
          <w:szCs w:val="20"/>
        </w:rPr>
      </w:pPr>
      <w:r w:rsidRPr="00305347">
        <w:rPr>
          <w:rFonts w:ascii="Arial" w:hAnsi="Arial" w:cs="Arial"/>
          <w:sz w:val="20"/>
          <w:szCs w:val="20"/>
        </w:rPr>
        <w:t xml:space="preserve">K fakturám přiložíte </w:t>
      </w:r>
      <w:r w:rsidRPr="00305347">
        <w:rPr>
          <w:rFonts w:ascii="Arial" w:hAnsi="Arial" w:cs="Arial"/>
          <w:b/>
          <w:i/>
          <w:sz w:val="20"/>
          <w:szCs w:val="20"/>
        </w:rPr>
        <w:t>dodací list/y</w:t>
      </w:r>
      <w:r w:rsidRPr="00305347">
        <w:rPr>
          <w:rFonts w:ascii="Arial" w:hAnsi="Arial" w:cs="Arial"/>
          <w:sz w:val="20"/>
          <w:szCs w:val="20"/>
        </w:rPr>
        <w:t>, nebo podobné doklady, pokud jsou na nich uvedeny rozpisy.</w:t>
      </w:r>
    </w:p>
    <w:p w:rsidR="006B49F3" w:rsidRPr="00305347" w:rsidRDefault="006B49F3" w:rsidP="002A74BE">
      <w:pPr>
        <w:pStyle w:val="Odstavecseseznamem"/>
        <w:numPr>
          <w:ilvl w:val="0"/>
          <w:numId w:val="13"/>
        </w:numPr>
        <w:ind w:left="426" w:hanging="284"/>
        <w:jc w:val="both"/>
        <w:rPr>
          <w:rFonts w:ascii="Arial" w:hAnsi="Arial" w:cs="Arial"/>
          <w:sz w:val="20"/>
          <w:szCs w:val="20"/>
        </w:rPr>
      </w:pPr>
      <w:r w:rsidRPr="00305347">
        <w:rPr>
          <w:rFonts w:ascii="Arial" w:hAnsi="Arial" w:cs="Arial"/>
          <w:b/>
          <w:sz w:val="20"/>
          <w:szCs w:val="20"/>
        </w:rPr>
        <w:t>Bankovní výpis:</w:t>
      </w:r>
      <w:r w:rsidRPr="00305347">
        <w:rPr>
          <w:rFonts w:ascii="Arial" w:hAnsi="Arial" w:cs="Arial"/>
          <w:sz w:val="20"/>
          <w:szCs w:val="20"/>
        </w:rPr>
        <w:t xml:space="preserve"> z výpisu musí být zřejmý majitel účtu, čitelné datum u uhrazené položky. Číslo bankovního účtu uvedený u úhrady (BV) a číslo účtu uvedené na </w:t>
      </w:r>
      <w:proofErr w:type="gramStart"/>
      <w:r w:rsidRPr="00305347">
        <w:rPr>
          <w:rFonts w:ascii="Arial" w:hAnsi="Arial" w:cs="Arial"/>
          <w:sz w:val="20"/>
          <w:szCs w:val="20"/>
        </w:rPr>
        <w:t>FA</w:t>
      </w:r>
      <w:proofErr w:type="gramEnd"/>
      <w:r w:rsidRPr="00305347">
        <w:rPr>
          <w:rFonts w:ascii="Arial" w:hAnsi="Arial" w:cs="Arial"/>
          <w:sz w:val="20"/>
          <w:szCs w:val="20"/>
        </w:rPr>
        <w:t xml:space="preserve"> – dodavatel, musí být stejný.</w:t>
      </w:r>
    </w:p>
    <w:p w:rsidR="00747F12" w:rsidRPr="00305347" w:rsidRDefault="00747F12" w:rsidP="002A74BE">
      <w:pPr>
        <w:pStyle w:val="Odstavecseseznamem"/>
        <w:numPr>
          <w:ilvl w:val="0"/>
          <w:numId w:val="13"/>
        </w:numPr>
        <w:ind w:left="426" w:hanging="284"/>
        <w:jc w:val="both"/>
        <w:rPr>
          <w:rFonts w:ascii="Arial" w:hAnsi="Arial" w:cs="Arial"/>
          <w:sz w:val="20"/>
          <w:szCs w:val="20"/>
        </w:rPr>
      </w:pPr>
      <w:r w:rsidRPr="00305347">
        <w:rPr>
          <w:rFonts w:ascii="Arial" w:hAnsi="Arial" w:cs="Arial"/>
          <w:b/>
          <w:sz w:val="20"/>
          <w:szCs w:val="20"/>
        </w:rPr>
        <w:t>Výdajový pokladní doklad</w:t>
      </w:r>
      <w:r w:rsidRPr="00305347">
        <w:rPr>
          <w:rFonts w:ascii="Arial" w:hAnsi="Arial" w:cs="Arial"/>
          <w:sz w:val="20"/>
          <w:szCs w:val="20"/>
        </w:rPr>
        <w:t xml:space="preserve"> (o provedené úhradě) musí obsahovat: obec/spolek, která vystavila výdajový pokladní doklad, musí být opatřen pořadovým číslem, datem kdy byl doklad vystaven, vyplacená finanční částka, komu byla částka vyplacena, účel platby, kdo finanční částku vyplatil (u podpisu uvést tiskacím písmem příjmení), podpis příjemce finanční částky.</w:t>
      </w:r>
    </w:p>
    <w:p w:rsidR="00305347" w:rsidRPr="00380EB2" w:rsidRDefault="00305347" w:rsidP="002A74BE">
      <w:pPr>
        <w:jc w:val="both"/>
        <w:rPr>
          <w:rFonts w:ascii="Arial" w:hAnsi="Arial" w:cs="Arial"/>
          <w:sz w:val="16"/>
          <w:szCs w:val="16"/>
        </w:rPr>
      </w:pPr>
    </w:p>
    <w:p w:rsidR="00826BBD" w:rsidRDefault="00747F12" w:rsidP="00826BBD">
      <w:pPr>
        <w:pStyle w:val="Odstavecseseznamem"/>
        <w:numPr>
          <w:ilvl w:val="0"/>
          <w:numId w:val="12"/>
        </w:numPr>
        <w:ind w:left="142" w:hanging="426"/>
        <w:jc w:val="both"/>
        <w:rPr>
          <w:rFonts w:ascii="Arial" w:hAnsi="Arial" w:cs="Arial"/>
          <w:sz w:val="20"/>
          <w:szCs w:val="20"/>
        </w:rPr>
      </w:pPr>
      <w:r w:rsidRPr="005A6013">
        <w:rPr>
          <w:rFonts w:ascii="Arial" w:hAnsi="Arial" w:cs="Arial"/>
          <w:sz w:val="20"/>
          <w:szCs w:val="20"/>
        </w:rPr>
        <w:t>Obecně formulované doklady typu např</w:t>
      </w:r>
      <w:r w:rsidR="00234BD1" w:rsidRPr="005A6013">
        <w:rPr>
          <w:rFonts w:ascii="Arial" w:hAnsi="Arial" w:cs="Arial"/>
          <w:sz w:val="20"/>
          <w:szCs w:val="20"/>
        </w:rPr>
        <w:t>.</w:t>
      </w:r>
      <w:r w:rsidRPr="005A6013">
        <w:rPr>
          <w:rFonts w:ascii="Arial" w:hAnsi="Arial" w:cs="Arial"/>
          <w:b/>
          <w:sz w:val="20"/>
          <w:szCs w:val="20"/>
        </w:rPr>
        <w:t xml:space="preserve"> "fakturujeme Vám zboží</w:t>
      </w:r>
      <w:r w:rsidR="00234BD1" w:rsidRPr="005A6013">
        <w:rPr>
          <w:rFonts w:ascii="Arial" w:hAnsi="Arial" w:cs="Arial"/>
          <w:b/>
          <w:sz w:val="20"/>
          <w:szCs w:val="20"/>
        </w:rPr>
        <w:t xml:space="preserve"> </w:t>
      </w:r>
      <w:r w:rsidRPr="005A6013">
        <w:rPr>
          <w:rFonts w:ascii="Arial" w:hAnsi="Arial" w:cs="Arial"/>
          <w:b/>
          <w:sz w:val="20"/>
          <w:szCs w:val="20"/>
        </w:rPr>
        <w:t>dle Vaší objednávky"</w:t>
      </w:r>
      <w:r w:rsidR="00234BD1" w:rsidRPr="005A6013">
        <w:rPr>
          <w:rFonts w:ascii="Arial" w:hAnsi="Arial" w:cs="Arial"/>
          <w:b/>
          <w:sz w:val="20"/>
          <w:szCs w:val="20"/>
        </w:rPr>
        <w:t>,</w:t>
      </w:r>
      <w:r w:rsidRPr="005A6013">
        <w:rPr>
          <w:rFonts w:ascii="Arial" w:hAnsi="Arial" w:cs="Arial"/>
          <w:sz w:val="20"/>
          <w:szCs w:val="20"/>
        </w:rPr>
        <w:t xml:space="preserve"> </w:t>
      </w:r>
      <w:r w:rsidRPr="005A6013">
        <w:rPr>
          <w:rFonts w:ascii="Arial" w:hAnsi="Arial" w:cs="Arial"/>
          <w:b/>
          <w:sz w:val="20"/>
          <w:szCs w:val="20"/>
        </w:rPr>
        <w:t xml:space="preserve">"fakturuji Vám za administrativní činnosti", "fakturuji Vám za opravu" atd. jsou </w:t>
      </w:r>
      <w:r w:rsidRPr="005A6013">
        <w:rPr>
          <w:rFonts w:ascii="Arial" w:hAnsi="Arial" w:cs="Arial"/>
          <w:b/>
          <w:sz w:val="20"/>
          <w:szCs w:val="20"/>
          <w:u w:val="single"/>
        </w:rPr>
        <w:t>nevyhovující</w:t>
      </w:r>
      <w:r w:rsidRPr="005A6013">
        <w:rPr>
          <w:rFonts w:ascii="Arial" w:hAnsi="Arial" w:cs="Arial"/>
          <w:sz w:val="20"/>
          <w:szCs w:val="20"/>
        </w:rPr>
        <w:t xml:space="preserve">, musí být rozepsány podrobněji: </w:t>
      </w:r>
      <w:r w:rsidR="00090B6D" w:rsidRPr="005A6013">
        <w:rPr>
          <w:rFonts w:ascii="Arial" w:hAnsi="Arial" w:cs="Arial"/>
          <w:sz w:val="20"/>
          <w:szCs w:val="20"/>
        </w:rPr>
        <w:t xml:space="preserve">název položky, </w:t>
      </w:r>
      <w:r w:rsidRPr="005A6013">
        <w:rPr>
          <w:rFonts w:ascii="Arial" w:hAnsi="Arial" w:cs="Arial"/>
          <w:sz w:val="20"/>
          <w:szCs w:val="20"/>
        </w:rPr>
        <w:t>cena z</w:t>
      </w:r>
      <w:r w:rsidR="004A3CB4" w:rsidRPr="005A6013">
        <w:rPr>
          <w:rFonts w:ascii="Arial" w:hAnsi="Arial" w:cs="Arial"/>
          <w:sz w:val="20"/>
          <w:szCs w:val="20"/>
        </w:rPr>
        <w:t>a kus, počet kusů, DP</w:t>
      </w:r>
      <w:r w:rsidR="00445F6B">
        <w:rPr>
          <w:rFonts w:ascii="Arial" w:hAnsi="Arial" w:cs="Arial"/>
          <w:sz w:val="20"/>
          <w:szCs w:val="20"/>
        </w:rPr>
        <w:t>H</w:t>
      </w:r>
      <w:r w:rsidR="005A6013">
        <w:rPr>
          <w:rFonts w:ascii="Arial" w:hAnsi="Arial" w:cs="Arial"/>
          <w:sz w:val="20"/>
          <w:szCs w:val="20"/>
        </w:rPr>
        <w:t>.</w:t>
      </w:r>
    </w:p>
    <w:p w:rsidR="005A6013" w:rsidRPr="005A6013" w:rsidRDefault="005A6013" w:rsidP="005A6013">
      <w:pPr>
        <w:pStyle w:val="Odstavecseseznamem"/>
        <w:ind w:left="142"/>
        <w:jc w:val="both"/>
        <w:rPr>
          <w:rFonts w:ascii="Arial" w:hAnsi="Arial" w:cs="Arial"/>
          <w:sz w:val="20"/>
          <w:szCs w:val="20"/>
        </w:rPr>
      </w:pPr>
    </w:p>
    <w:p w:rsidR="00826BBD" w:rsidRPr="00826BBD" w:rsidRDefault="00826BBD" w:rsidP="00826BBD">
      <w:pPr>
        <w:pStyle w:val="Odstavecseseznamem"/>
        <w:numPr>
          <w:ilvl w:val="0"/>
          <w:numId w:val="12"/>
        </w:numPr>
        <w:ind w:left="142" w:hanging="426"/>
        <w:jc w:val="both"/>
        <w:rPr>
          <w:rFonts w:ascii="Arial" w:hAnsi="Arial" w:cs="Arial"/>
          <w:sz w:val="20"/>
          <w:szCs w:val="20"/>
        </w:rPr>
      </w:pPr>
      <w:r w:rsidRPr="00826BBD">
        <w:rPr>
          <w:rFonts w:ascii="Arial" w:hAnsi="Arial" w:cs="Arial"/>
          <w:sz w:val="20"/>
          <w:szCs w:val="20"/>
        </w:rPr>
        <w:t>Příjem prostředků zaúčtujte na položku 4122 – Neinvestiční přijaté transfery od krajů nebo 4222 – Investiční přijaté transfery od krajů (u příjmu nebude žádný účelový znak) str. MD, 374 str. DAL.</w:t>
      </w:r>
    </w:p>
    <w:p w:rsidR="00826BBD" w:rsidRPr="00826BBD" w:rsidRDefault="00826BBD" w:rsidP="00826BBD">
      <w:pPr>
        <w:pStyle w:val="Odstavecseseznamem"/>
        <w:ind w:left="142" w:hanging="426"/>
        <w:jc w:val="both"/>
        <w:rPr>
          <w:rFonts w:ascii="Arial" w:hAnsi="Arial" w:cs="Arial"/>
          <w:sz w:val="20"/>
          <w:szCs w:val="20"/>
        </w:rPr>
      </w:pPr>
    </w:p>
    <w:p w:rsidR="00826BBD" w:rsidRPr="00826BBD" w:rsidRDefault="00826BBD" w:rsidP="00826BBD">
      <w:pPr>
        <w:pStyle w:val="Odstavecseseznamem"/>
        <w:ind w:left="142"/>
        <w:jc w:val="both"/>
        <w:rPr>
          <w:rFonts w:ascii="Arial" w:hAnsi="Arial" w:cs="Arial"/>
          <w:bCs/>
          <w:sz w:val="20"/>
          <w:szCs w:val="20"/>
        </w:rPr>
      </w:pPr>
      <w:r w:rsidRPr="00826BBD">
        <w:rPr>
          <w:rFonts w:ascii="Arial" w:hAnsi="Arial" w:cs="Arial"/>
          <w:sz w:val="20"/>
          <w:szCs w:val="20"/>
        </w:rPr>
        <w:t xml:space="preserve">Obce, které předávají PAP, uvedou jako </w:t>
      </w:r>
      <w:r w:rsidRPr="00826BBD">
        <w:rPr>
          <w:rFonts w:ascii="Arial" w:hAnsi="Arial" w:cs="Arial"/>
          <w:b/>
          <w:bCs/>
          <w:sz w:val="20"/>
          <w:szCs w:val="20"/>
        </w:rPr>
        <w:t xml:space="preserve">partnera transakce u účtu zálohy IČO 70890366 </w:t>
      </w:r>
      <w:r w:rsidRPr="00826BBD">
        <w:rPr>
          <w:rFonts w:ascii="Arial" w:hAnsi="Arial" w:cs="Arial"/>
          <w:bCs/>
          <w:sz w:val="20"/>
          <w:szCs w:val="20"/>
        </w:rPr>
        <w:t>(KÚPK).</w:t>
      </w:r>
    </w:p>
    <w:p w:rsidR="00826BBD" w:rsidRPr="00826BBD" w:rsidRDefault="00826BBD" w:rsidP="00826BBD">
      <w:pPr>
        <w:pStyle w:val="Odstavecseseznamem"/>
        <w:ind w:left="142"/>
        <w:jc w:val="both"/>
        <w:rPr>
          <w:rFonts w:ascii="Arial" w:hAnsi="Arial" w:cs="Arial"/>
          <w:sz w:val="20"/>
          <w:szCs w:val="20"/>
        </w:rPr>
      </w:pPr>
    </w:p>
    <w:p w:rsidR="00826BBD" w:rsidRPr="005A6013" w:rsidRDefault="00826BBD" w:rsidP="00826BBD">
      <w:pPr>
        <w:pStyle w:val="Odstavecseseznamem"/>
        <w:ind w:left="142"/>
        <w:jc w:val="both"/>
        <w:rPr>
          <w:rFonts w:ascii="Arial" w:hAnsi="Arial" w:cs="Arial"/>
          <w:b/>
          <w:color w:val="FF0000"/>
          <w:sz w:val="22"/>
          <w:szCs w:val="22"/>
        </w:rPr>
      </w:pPr>
      <w:r w:rsidRPr="00826BBD">
        <w:rPr>
          <w:rFonts w:ascii="Arial" w:hAnsi="Arial" w:cs="Arial"/>
          <w:color w:val="FF0000"/>
          <w:sz w:val="22"/>
          <w:szCs w:val="22"/>
        </w:rPr>
        <w:t>Veškeré účetní operace související s tímto transferem (finanční prostředky poskytnuté dotací Plzeňského kraje) účtujte odděleně</w:t>
      </w:r>
      <w:r w:rsidRPr="005A6013">
        <w:rPr>
          <w:rFonts w:ascii="Arial" w:hAnsi="Arial" w:cs="Arial"/>
          <w:b/>
          <w:color w:val="FF0000"/>
          <w:sz w:val="22"/>
          <w:szCs w:val="22"/>
        </w:rPr>
        <w:t xml:space="preserve">. </w:t>
      </w:r>
    </w:p>
    <w:p w:rsidR="00826BBD" w:rsidRPr="00826BBD" w:rsidRDefault="00826BBD" w:rsidP="00826BBD">
      <w:pPr>
        <w:pStyle w:val="Odstavecseseznamem"/>
        <w:ind w:left="142" w:hanging="426"/>
        <w:jc w:val="both"/>
        <w:rPr>
          <w:rFonts w:ascii="Arial" w:hAnsi="Arial" w:cs="Arial"/>
          <w:color w:val="FF0000"/>
          <w:sz w:val="22"/>
          <w:szCs w:val="22"/>
        </w:rPr>
      </w:pPr>
    </w:p>
    <w:p w:rsidR="00826BBD" w:rsidRPr="00826BBD" w:rsidRDefault="00826BBD" w:rsidP="00826BBD">
      <w:pPr>
        <w:pStyle w:val="Odstavecseseznamem"/>
        <w:ind w:left="142"/>
        <w:jc w:val="both"/>
        <w:rPr>
          <w:rFonts w:ascii="Arial" w:hAnsi="Arial" w:cs="Arial"/>
          <w:sz w:val="20"/>
          <w:szCs w:val="20"/>
        </w:rPr>
      </w:pPr>
      <w:r w:rsidRPr="00826BBD">
        <w:rPr>
          <w:rFonts w:ascii="Arial" w:hAnsi="Arial" w:cs="Arial"/>
          <w:sz w:val="20"/>
          <w:szCs w:val="20"/>
        </w:rPr>
        <w:t xml:space="preserve">V souladu s ustanovením § 16 odst. 4 zákona č. 250/2000 Sb., o rozpočtových pravidlech územních rozpočtů, ve znění pozdějších předpisů, je nutné provést v návaznosti na příjem tohoto příspěvku, změnu rozpočtu podle aktuálně přiznané výše příspěvku. </w:t>
      </w:r>
    </w:p>
    <w:p w:rsidR="00F951DA" w:rsidRPr="00826BBD" w:rsidRDefault="00747F12" w:rsidP="00826BBD">
      <w:pPr>
        <w:pStyle w:val="Odstavecseseznamem"/>
        <w:ind w:left="142"/>
        <w:jc w:val="both"/>
        <w:rPr>
          <w:rFonts w:ascii="Arial" w:hAnsi="Arial" w:cs="Arial"/>
          <w:sz w:val="20"/>
          <w:szCs w:val="20"/>
        </w:rPr>
      </w:pPr>
      <w:r w:rsidRPr="00826BBD">
        <w:rPr>
          <w:rFonts w:ascii="Arial" w:hAnsi="Arial" w:cs="Arial"/>
          <w:sz w:val="20"/>
          <w:szCs w:val="20"/>
        </w:rPr>
        <w:t xml:space="preserve">  </w:t>
      </w:r>
    </w:p>
    <w:p w:rsidR="00305347" w:rsidRPr="00305347" w:rsidRDefault="00305347" w:rsidP="002A74BE">
      <w:pPr>
        <w:pStyle w:val="Odstavecseseznamem"/>
        <w:numPr>
          <w:ilvl w:val="0"/>
          <w:numId w:val="12"/>
        </w:numPr>
        <w:spacing w:before="240"/>
        <w:ind w:left="142" w:hanging="426"/>
        <w:jc w:val="both"/>
        <w:rPr>
          <w:rFonts w:ascii="Arial" w:hAnsi="Arial" w:cs="Arial"/>
          <w:sz w:val="20"/>
          <w:szCs w:val="20"/>
        </w:rPr>
      </w:pPr>
      <w:r w:rsidRPr="00305347">
        <w:rPr>
          <w:rFonts w:ascii="Arial" w:hAnsi="Arial" w:cs="Arial"/>
          <w:sz w:val="20"/>
          <w:szCs w:val="20"/>
        </w:rPr>
        <w:t>Fotodokumentace</w:t>
      </w:r>
    </w:p>
    <w:p w:rsidR="00305347" w:rsidRDefault="00305347" w:rsidP="002A74BE">
      <w:pPr>
        <w:pStyle w:val="Odstavecseseznamem"/>
        <w:spacing w:after="240"/>
        <w:ind w:left="142"/>
        <w:jc w:val="both"/>
        <w:rPr>
          <w:rFonts w:ascii="Arial" w:hAnsi="Arial" w:cs="Arial"/>
          <w:sz w:val="20"/>
          <w:szCs w:val="20"/>
        </w:rPr>
      </w:pPr>
      <w:r w:rsidRPr="00305347">
        <w:rPr>
          <w:rFonts w:ascii="Arial" w:hAnsi="Arial" w:cs="Arial"/>
          <w:sz w:val="20"/>
          <w:szCs w:val="20"/>
        </w:rPr>
        <w:t xml:space="preserve">Součástí vyúčtování bude fotodokumentace </w:t>
      </w:r>
      <w:r w:rsidR="005A6013">
        <w:rPr>
          <w:rFonts w:ascii="Arial" w:hAnsi="Arial" w:cs="Arial"/>
          <w:sz w:val="20"/>
          <w:szCs w:val="20"/>
        </w:rPr>
        <w:t>využití prostředků dotace.</w:t>
      </w:r>
    </w:p>
    <w:p w:rsidR="006C0F31" w:rsidRDefault="006C0F31" w:rsidP="002A74BE">
      <w:pPr>
        <w:pStyle w:val="Odstavecseseznamem"/>
        <w:spacing w:after="240"/>
        <w:ind w:left="142"/>
        <w:jc w:val="both"/>
        <w:rPr>
          <w:rFonts w:ascii="Arial" w:hAnsi="Arial" w:cs="Arial"/>
          <w:sz w:val="22"/>
          <w:szCs w:val="22"/>
        </w:rPr>
      </w:pPr>
    </w:p>
    <w:p w:rsidR="00747F12" w:rsidRPr="006C0F31" w:rsidRDefault="006C0F31" w:rsidP="005A6013">
      <w:pPr>
        <w:pStyle w:val="Odstavecseseznamem"/>
        <w:numPr>
          <w:ilvl w:val="0"/>
          <w:numId w:val="12"/>
        </w:numPr>
        <w:spacing w:before="240"/>
        <w:ind w:left="142" w:hanging="426"/>
        <w:jc w:val="both"/>
        <w:rPr>
          <w:rFonts w:ascii="Arial" w:hAnsi="Arial" w:cs="Arial"/>
          <w:b/>
          <w:sz w:val="20"/>
          <w:szCs w:val="20"/>
        </w:rPr>
      </w:pPr>
      <w:r w:rsidRPr="006C0F31">
        <w:rPr>
          <w:rFonts w:ascii="Arial" w:hAnsi="Arial" w:cs="Arial"/>
          <w:sz w:val="20"/>
          <w:szCs w:val="20"/>
        </w:rPr>
        <w:t xml:space="preserve">Příjemce je povinen předložit Poskytovateli závěrečnou zprávu a </w:t>
      </w:r>
      <w:r w:rsidRPr="00F05CA0">
        <w:rPr>
          <w:rFonts w:ascii="Arial" w:hAnsi="Arial" w:cs="Arial"/>
          <w:sz w:val="20"/>
          <w:szCs w:val="20"/>
        </w:rPr>
        <w:t>finanční v</w:t>
      </w:r>
      <w:r w:rsidR="00F05CA0" w:rsidRPr="00F05CA0">
        <w:rPr>
          <w:rFonts w:ascii="Arial" w:hAnsi="Arial" w:cs="Arial"/>
          <w:sz w:val="20"/>
          <w:szCs w:val="20"/>
        </w:rPr>
        <w:t xml:space="preserve"> o finančním vypořádání </w:t>
      </w:r>
      <w:r w:rsidRPr="00F05CA0">
        <w:rPr>
          <w:rFonts w:ascii="Arial" w:hAnsi="Arial" w:cs="Arial"/>
          <w:sz w:val="20"/>
          <w:szCs w:val="20"/>
        </w:rPr>
        <w:t>dotace</w:t>
      </w:r>
      <w:r w:rsidRPr="006C0F31">
        <w:rPr>
          <w:rFonts w:ascii="Arial" w:hAnsi="Arial" w:cs="Arial"/>
          <w:sz w:val="20"/>
          <w:szCs w:val="20"/>
        </w:rPr>
        <w:t xml:space="preserve"> ve lhůtě </w:t>
      </w:r>
      <w:r w:rsidR="00826BBD">
        <w:rPr>
          <w:rFonts w:ascii="Arial" w:hAnsi="Arial" w:cs="Arial"/>
          <w:sz w:val="20"/>
          <w:szCs w:val="20"/>
        </w:rPr>
        <w:t>dle uzavřené smlouvy</w:t>
      </w:r>
      <w:r>
        <w:rPr>
          <w:rFonts w:ascii="Arial" w:hAnsi="Arial" w:cs="Arial"/>
          <w:sz w:val="20"/>
          <w:szCs w:val="20"/>
        </w:rPr>
        <w:t>,</w:t>
      </w:r>
      <w:r w:rsidRPr="006C0F31">
        <w:rPr>
          <w:rFonts w:ascii="Arial" w:hAnsi="Arial" w:cs="Arial"/>
          <w:sz w:val="20"/>
          <w:szCs w:val="20"/>
        </w:rPr>
        <w:t xml:space="preserve"> v elektronické formě</w:t>
      </w:r>
      <w:r>
        <w:rPr>
          <w:rFonts w:ascii="Arial" w:hAnsi="Arial" w:cs="Arial"/>
          <w:sz w:val="20"/>
          <w:szCs w:val="20"/>
        </w:rPr>
        <w:t xml:space="preserve">, </w:t>
      </w:r>
      <w:r w:rsidRPr="006C0F31">
        <w:rPr>
          <w:rFonts w:ascii="Arial" w:hAnsi="Arial" w:cs="Arial"/>
          <w:sz w:val="20"/>
          <w:szCs w:val="20"/>
        </w:rPr>
        <w:t xml:space="preserve">prostřednictvím systému </w:t>
      </w:r>
      <w:proofErr w:type="spellStart"/>
      <w:r w:rsidRPr="006C0F31">
        <w:rPr>
          <w:rFonts w:ascii="Arial" w:hAnsi="Arial" w:cs="Arial"/>
          <w:sz w:val="20"/>
          <w:szCs w:val="20"/>
        </w:rPr>
        <w:t>eDotace</w:t>
      </w:r>
      <w:proofErr w:type="spellEnd"/>
      <w:r w:rsidRPr="006C0F31">
        <w:rPr>
          <w:rFonts w:ascii="Arial" w:hAnsi="Arial" w:cs="Arial"/>
          <w:sz w:val="20"/>
          <w:szCs w:val="20"/>
        </w:rPr>
        <w:t xml:space="preserve">, a to včetně všech požadovaných příloh. </w:t>
      </w:r>
      <w:r w:rsidRPr="006C0F31">
        <w:rPr>
          <w:rFonts w:ascii="Arial" w:hAnsi="Arial" w:cs="Arial"/>
          <w:b/>
          <w:sz w:val="20"/>
          <w:szCs w:val="20"/>
        </w:rPr>
        <w:t xml:space="preserve">Rozhodující pro splnění </w:t>
      </w:r>
      <w:r>
        <w:rPr>
          <w:rFonts w:ascii="Arial" w:hAnsi="Arial" w:cs="Arial"/>
          <w:b/>
          <w:sz w:val="20"/>
          <w:szCs w:val="20"/>
        </w:rPr>
        <w:t>povinnosti</w:t>
      </w:r>
      <w:r w:rsidR="00380EB2">
        <w:rPr>
          <w:rFonts w:ascii="Arial" w:hAnsi="Arial" w:cs="Arial"/>
          <w:b/>
          <w:sz w:val="20"/>
          <w:szCs w:val="20"/>
        </w:rPr>
        <w:t xml:space="preserve"> u Závěrečné zprávy</w:t>
      </w:r>
      <w:r w:rsidR="002A74BE">
        <w:rPr>
          <w:rFonts w:ascii="Arial" w:hAnsi="Arial" w:cs="Arial"/>
          <w:b/>
          <w:sz w:val="20"/>
          <w:szCs w:val="20"/>
        </w:rPr>
        <w:t>,</w:t>
      </w:r>
      <w:r>
        <w:rPr>
          <w:rFonts w:ascii="Arial" w:hAnsi="Arial" w:cs="Arial"/>
          <w:b/>
          <w:sz w:val="20"/>
          <w:szCs w:val="20"/>
        </w:rPr>
        <w:t xml:space="preserve"> </w:t>
      </w:r>
      <w:r w:rsidR="00380EB2">
        <w:rPr>
          <w:rFonts w:ascii="Arial" w:hAnsi="Arial" w:cs="Arial"/>
          <w:b/>
          <w:sz w:val="20"/>
          <w:szCs w:val="20"/>
        </w:rPr>
        <w:t xml:space="preserve">která vyplývá </w:t>
      </w:r>
      <w:r>
        <w:rPr>
          <w:rFonts w:ascii="Arial" w:hAnsi="Arial" w:cs="Arial"/>
          <w:b/>
          <w:sz w:val="20"/>
          <w:szCs w:val="20"/>
        </w:rPr>
        <w:t>ze</w:t>
      </w:r>
      <w:r w:rsidRPr="006C0F31">
        <w:rPr>
          <w:rFonts w:ascii="Arial" w:hAnsi="Arial" w:cs="Arial"/>
          <w:b/>
          <w:sz w:val="20"/>
          <w:szCs w:val="20"/>
        </w:rPr>
        <w:t xml:space="preserve"> smlouvy</w:t>
      </w:r>
      <w:r>
        <w:rPr>
          <w:rFonts w:ascii="Arial" w:hAnsi="Arial" w:cs="Arial"/>
          <w:b/>
          <w:sz w:val="20"/>
          <w:szCs w:val="20"/>
        </w:rPr>
        <w:t>,</w:t>
      </w:r>
      <w:r w:rsidRPr="006C0F31">
        <w:rPr>
          <w:rFonts w:ascii="Arial" w:hAnsi="Arial" w:cs="Arial"/>
          <w:b/>
          <w:sz w:val="20"/>
          <w:szCs w:val="20"/>
        </w:rPr>
        <w:t xml:space="preserve"> </w:t>
      </w:r>
      <w:r>
        <w:rPr>
          <w:rFonts w:ascii="Arial" w:hAnsi="Arial" w:cs="Arial"/>
          <w:b/>
          <w:sz w:val="20"/>
          <w:szCs w:val="20"/>
        </w:rPr>
        <w:t xml:space="preserve">je </w:t>
      </w:r>
      <w:r w:rsidRPr="006C0F31">
        <w:rPr>
          <w:rFonts w:ascii="Arial" w:hAnsi="Arial" w:cs="Arial"/>
          <w:b/>
          <w:sz w:val="20"/>
          <w:szCs w:val="20"/>
        </w:rPr>
        <w:t>datum vložení dokumentů</w:t>
      </w:r>
      <w:r w:rsidR="005A6013">
        <w:rPr>
          <w:rFonts w:ascii="Arial" w:hAnsi="Arial" w:cs="Arial"/>
          <w:b/>
          <w:sz w:val="20"/>
          <w:szCs w:val="20"/>
        </w:rPr>
        <w:t xml:space="preserve"> </w:t>
      </w:r>
      <w:r w:rsidRPr="006C0F31">
        <w:rPr>
          <w:rFonts w:ascii="Arial" w:hAnsi="Arial" w:cs="Arial"/>
          <w:b/>
          <w:sz w:val="20"/>
          <w:szCs w:val="20"/>
        </w:rPr>
        <w:t>do systému.</w:t>
      </w:r>
    </w:p>
    <w:sectPr w:rsidR="00747F12" w:rsidRPr="006C0F31" w:rsidSect="00013E5C">
      <w:headerReference w:type="first" r:id="rId11"/>
      <w:pgSz w:w="16838" w:h="11906" w:orient="landscape"/>
      <w:pgMar w:top="709" w:right="1417" w:bottom="38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A0" w:rsidRDefault="00F05CA0" w:rsidP="0092570D">
      <w:r>
        <w:separator/>
      </w:r>
    </w:p>
  </w:endnote>
  <w:endnote w:type="continuationSeparator" w:id="0">
    <w:p w:rsidR="00F05CA0" w:rsidRDefault="00F05CA0" w:rsidP="0092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A0" w:rsidRPr="002077BF" w:rsidRDefault="00907467" w:rsidP="005B3716">
    <w:pPr>
      <w:pStyle w:val="Zpat"/>
      <w:framePr w:wrap="around" w:vAnchor="text" w:hAnchor="margin" w:xAlign="center" w:y="1"/>
      <w:rPr>
        <w:rStyle w:val="slostrnky"/>
        <w:rFonts w:ascii="Arial" w:hAnsi="Arial" w:cs="Arial"/>
        <w:i/>
      </w:rPr>
    </w:pPr>
    <w:r w:rsidRPr="002077BF">
      <w:rPr>
        <w:rStyle w:val="slostrnky"/>
        <w:rFonts w:ascii="Arial" w:hAnsi="Arial" w:cs="Arial"/>
        <w:i/>
      </w:rPr>
      <w:fldChar w:fldCharType="begin"/>
    </w:r>
    <w:r w:rsidR="00F05CA0" w:rsidRPr="002077BF">
      <w:rPr>
        <w:rStyle w:val="slostrnky"/>
        <w:rFonts w:ascii="Arial" w:hAnsi="Arial" w:cs="Arial"/>
        <w:i/>
      </w:rPr>
      <w:instrText xml:space="preserve">PAGE  </w:instrText>
    </w:r>
    <w:r w:rsidRPr="002077BF">
      <w:rPr>
        <w:rStyle w:val="slostrnky"/>
        <w:rFonts w:ascii="Arial" w:hAnsi="Arial" w:cs="Arial"/>
        <w:i/>
      </w:rPr>
      <w:fldChar w:fldCharType="separate"/>
    </w:r>
    <w:r w:rsidR="0029306D">
      <w:rPr>
        <w:rStyle w:val="slostrnky"/>
        <w:rFonts w:ascii="Arial" w:hAnsi="Arial" w:cs="Arial"/>
        <w:i/>
        <w:noProof/>
      </w:rPr>
      <w:t>3</w:t>
    </w:r>
    <w:r w:rsidRPr="002077BF">
      <w:rPr>
        <w:rStyle w:val="slostrnky"/>
        <w:rFonts w:ascii="Arial" w:hAnsi="Arial" w:cs="Arial"/>
        <w:i/>
      </w:rPr>
      <w:fldChar w:fldCharType="end"/>
    </w:r>
  </w:p>
  <w:p w:rsidR="00F05CA0" w:rsidRDefault="00F05C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A0" w:rsidRPr="002077BF" w:rsidRDefault="00907467" w:rsidP="002077BF">
    <w:pPr>
      <w:pStyle w:val="Zpat"/>
      <w:jc w:val="center"/>
      <w:rPr>
        <w:rFonts w:ascii="Arial" w:hAnsi="Arial" w:cs="Arial"/>
        <w:i/>
      </w:rPr>
    </w:pPr>
    <w:r w:rsidRPr="002077BF">
      <w:rPr>
        <w:rFonts w:ascii="Arial" w:hAnsi="Arial" w:cs="Arial"/>
        <w:i/>
      </w:rPr>
      <w:fldChar w:fldCharType="begin"/>
    </w:r>
    <w:r w:rsidR="00F05CA0" w:rsidRPr="002077BF">
      <w:rPr>
        <w:rFonts w:ascii="Arial" w:hAnsi="Arial" w:cs="Arial"/>
        <w:i/>
      </w:rPr>
      <w:instrText xml:space="preserve"> PAGE   \* MERGEFORMAT </w:instrText>
    </w:r>
    <w:r w:rsidRPr="002077BF">
      <w:rPr>
        <w:rFonts w:ascii="Arial" w:hAnsi="Arial" w:cs="Arial"/>
        <w:i/>
      </w:rPr>
      <w:fldChar w:fldCharType="separate"/>
    </w:r>
    <w:r w:rsidR="0029306D">
      <w:rPr>
        <w:rFonts w:ascii="Arial" w:hAnsi="Arial" w:cs="Arial"/>
        <w:i/>
        <w:noProof/>
      </w:rPr>
      <w:t>2</w:t>
    </w:r>
    <w:r w:rsidRPr="002077BF">
      <w:rPr>
        <w:rFonts w:ascii="Arial" w:hAnsi="Arial" w:cs="Arial"/>
        <w:i/>
      </w:rPr>
      <w:fldChar w:fldCharType="end"/>
    </w:r>
  </w:p>
  <w:p w:rsidR="00F05CA0" w:rsidRDefault="00F05C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A0" w:rsidRDefault="00F05CA0" w:rsidP="0092570D">
      <w:r>
        <w:separator/>
      </w:r>
    </w:p>
  </w:footnote>
  <w:footnote w:type="continuationSeparator" w:id="0">
    <w:p w:rsidR="00F05CA0" w:rsidRDefault="00F05CA0" w:rsidP="0092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A0" w:rsidRPr="002C5307" w:rsidRDefault="00F05CA0" w:rsidP="001C6652">
    <w:pPr>
      <w:ind w:left="-720"/>
      <w:rPr>
        <w:rFonts w:ascii="Arial" w:hAnsi="Arial" w:cs="Arial"/>
        <w:b/>
        <w:bCs/>
        <w:sz w:val="20"/>
        <w:szCs w:val="20"/>
      </w:rPr>
    </w:pPr>
    <w:r>
      <w:rPr>
        <w:noProof/>
      </w:rPr>
      <w:drawing>
        <wp:anchor distT="0" distB="0" distL="114300" distR="114300" simplePos="0" relativeHeight="251658240" behindDoc="1" locked="0" layoutInCell="1" allowOverlap="1">
          <wp:simplePos x="0" y="0"/>
          <wp:positionH relativeFrom="column">
            <wp:posOffset>7583805</wp:posOffset>
          </wp:positionH>
          <wp:positionV relativeFrom="paragraph">
            <wp:posOffset>-91440</wp:posOffset>
          </wp:positionV>
          <wp:extent cx="1211580" cy="308610"/>
          <wp:effectExtent l="0" t="0" r="0" b="0"/>
          <wp:wrapTight wrapText="bothSides">
            <wp:wrapPolygon edited="0">
              <wp:start x="0" y="0"/>
              <wp:lineTo x="0" y="20000"/>
              <wp:lineTo x="21396" y="20000"/>
              <wp:lineTo x="21396" y="0"/>
              <wp:lineTo x="0" y="0"/>
            </wp:wrapPolygon>
          </wp:wrapTight>
          <wp:docPr id="1" name="obrázek 1" descr="http://www.plzensky-kraj.cz/cs/system/files/100512911031409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plzensky-kraj.cz/cs/system/files/10051291103140927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308610"/>
                  </a:xfrm>
                  <a:prstGeom prst="rect">
                    <a:avLst/>
                  </a:prstGeom>
                  <a:noFill/>
                </pic:spPr>
              </pic:pic>
            </a:graphicData>
          </a:graphic>
        </wp:anchor>
      </w:drawing>
    </w:r>
    <w:r w:rsidRPr="002C5307">
      <w:rPr>
        <w:rFonts w:ascii="Arial" w:hAnsi="Arial" w:cs="Arial"/>
        <w:b/>
        <w:bCs/>
        <w:sz w:val="20"/>
        <w:szCs w:val="20"/>
      </w:rPr>
      <w:t>KRAJSKÝ ÚŘAD PLZEŇSKÉHO KRAJE</w:t>
    </w:r>
  </w:p>
  <w:p w:rsidR="00F05CA0" w:rsidRPr="002C5307" w:rsidRDefault="00F05CA0" w:rsidP="001C6652">
    <w:pPr>
      <w:ind w:left="-720"/>
      <w:rPr>
        <w:rFonts w:ascii="Arial" w:hAnsi="Arial" w:cs="Arial"/>
        <w:sz w:val="20"/>
        <w:szCs w:val="20"/>
      </w:rPr>
    </w:pPr>
    <w:r w:rsidRPr="002C5307">
      <w:rPr>
        <w:rFonts w:ascii="Arial" w:hAnsi="Arial" w:cs="Arial"/>
        <w:sz w:val="20"/>
        <w:szCs w:val="20"/>
      </w:rPr>
      <w:t>ODBOR BEZPEČNOSTI A KRIZOVÉHO ŘÍZENÍ</w:t>
    </w:r>
  </w:p>
  <w:p w:rsidR="00F05CA0" w:rsidRPr="0027489F" w:rsidRDefault="00F05CA0" w:rsidP="001C6652">
    <w:pPr>
      <w:ind w:left="-720"/>
      <w:rPr>
        <w:rFonts w:ascii="Arial" w:hAnsi="Arial" w:cs="Arial"/>
        <w:sz w:val="20"/>
        <w:szCs w:val="20"/>
      </w:rPr>
    </w:pPr>
    <w:r>
      <w:rPr>
        <w:rFonts w:ascii="Arial" w:hAnsi="Arial" w:cs="Arial"/>
        <w:sz w:val="20"/>
        <w:szCs w:val="20"/>
      </w:rPr>
      <w:t>Škroupova 18, 306 13 Plzeň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A0" w:rsidRPr="00851A27" w:rsidRDefault="00F05CA0" w:rsidP="00851A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C95"/>
    <w:multiLevelType w:val="hybridMultilevel"/>
    <w:tmpl w:val="D9287918"/>
    <w:lvl w:ilvl="0" w:tplc="8CAAB780">
      <w:start w:val="1"/>
      <w:numFmt w:val="bullet"/>
      <w:lvlText w:val=""/>
      <w:lvlJc w:val="left"/>
      <w:pPr>
        <w:tabs>
          <w:tab w:val="num" w:pos="360"/>
        </w:tabs>
        <w:ind w:left="360" w:hanging="360"/>
      </w:pPr>
      <w:rPr>
        <w:rFonts w:ascii="Symbol" w:hAnsi="Symbol" w:hint="default"/>
        <w:sz w:val="20"/>
      </w:rPr>
    </w:lvl>
    <w:lvl w:ilvl="1" w:tplc="B3229FB8">
      <w:start w:val="1"/>
      <w:numFmt w:val="bullet"/>
      <w:lvlText w:val=""/>
      <w:lvlJc w:val="left"/>
      <w:pPr>
        <w:tabs>
          <w:tab w:val="num" w:pos="502"/>
        </w:tabs>
        <w:ind w:left="502"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95460"/>
    <w:multiLevelType w:val="hybridMultilevel"/>
    <w:tmpl w:val="7F820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570A9E"/>
    <w:multiLevelType w:val="hybridMultilevel"/>
    <w:tmpl w:val="3EBAD39C"/>
    <w:lvl w:ilvl="0" w:tplc="86DC06F4">
      <w:numFmt w:val="bullet"/>
      <w:lvlText w:val="-"/>
      <w:lvlJc w:val="left"/>
      <w:pPr>
        <w:ind w:left="-360" w:hanging="360"/>
      </w:pPr>
      <w:rPr>
        <w:rFonts w:ascii="Arial" w:eastAsia="Times New Roman" w:hAnsi="Arial" w:cs="Arial" w:hint="default"/>
        <w:b w:val="0"/>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 w15:restartNumberingAfterBreak="0">
    <w:nsid w:val="0E8D6A13"/>
    <w:multiLevelType w:val="hybridMultilevel"/>
    <w:tmpl w:val="57B0703C"/>
    <w:lvl w:ilvl="0" w:tplc="3BE2B18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094456"/>
    <w:multiLevelType w:val="hybridMultilevel"/>
    <w:tmpl w:val="844E2252"/>
    <w:lvl w:ilvl="0" w:tplc="3BE2B18C">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91B5CB8"/>
    <w:multiLevelType w:val="hybridMultilevel"/>
    <w:tmpl w:val="4B08CE3E"/>
    <w:lvl w:ilvl="0" w:tplc="0405000F">
      <w:start w:val="1"/>
      <w:numFmt w:val="decimal"/>
      <w:lvlText w:val="%1."/>
      <w:lvlJc w:val="left"/>
      <w:pPr>
        <w:tabs>
          <w:tab w:val="num" w:pos="720"/>
        </w:tabs>
        <w:ind w:left="720" w:hanging="360"/>
      </w:pPr>
      <w:rPr>
        <w:rFonts w:cs="Times New Roman"/>
      </w:rPr>
    </w:lvl>
    <w:lvl w:ilvl="1" w:tplc="D9A409A8">
      <w:start w:val="1"/>
      <w:numFmt w:val="lowerLetter"/>
      <w:lvlText w:val="%2)"/>
      <w:lvlJc w:val="left"/>
      <w:pPr>
        <w:tabs>
          <w:tab w:val="num" w:pos="360"/>
        </w:tabs>
        <w:ind w:left="36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618BD"/>
    <w:multiLevelType w:val="hybridMultilevel"/>
    <w:tmpl w:val="3CBAFD5A"/>
    <w:lvl w:ilvl="0" w:tplc="04050005">
      <w:start w:val="1"/>
      <w:numFmt w:val="bullet"/>
      <w:lvlText w:val=""/>
      <w:lvlJc w:val="left"/>
      <w:pPr>
        <w:ind w:left="1622" w:hanging="360"/>
      </w:pPr>
      <w:rPr>
        <w:rFonts w:ascii="Wingdings" w:hAnsi="Wingdings"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7" w15:restartNumberingAfterBreak="0">
    <w:nsid w:val="3E312FE5"/>
    <w:multiLevelType w:val="hybridMultilevel"/>
    <w:tmpl w:val="B9B86D9A"/>
    <w:lvl w:ilvl="0" w:tplc="151C3DF2">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1F10C0"/>
    <w:multiLevelType w:val="hybridMultilevel"/>
    <w:tmpl w:val="4B58D1FE"/>
    <w:lvl w:ilvl="0" w:tplc="A5B8FFEC">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F2C23CA"/>
    <w:multiLevelType w:val="hybridMultilevel"/>
    <w:tmpl w:val="72F22308"/>
    <w:lvl w:ilvl="0" w:tplc="6026F3E8">
      <w:start w:val="1"/>
      <w:numFmt w:val="bullet"/>
      <w:lvlText w:val=""/>
      <w:lvlJc w:val="left"/>
      <w:pPr>
        <w:tabs>
          <w:tab w:val="num" w:pos="720"/>
        </w:tabs>
        <w:ind w:left="720" w:hanging="360"/>
      </w:pPr>
      <w:rPr>
        <w:rFonts w:ascii="Webdings" w:hAnsi="Web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629EC"/>
    <w:multiLevelType w:val="hybridMultilevel"/>
    <w:tmpl w:val="F76C9584"/>
    <w:lvl w:ilvl="0" w:tplc="8CAAB780">
      <w:start w:val="1"/>
      <w:numFmt w:val="bullet"/>
      <w:lvlText w:val=""/>
      <w:lvlJc w:val="left"/>
      <w:pPr>
        <w:tabs>
          <w:tab w:val="num" w:pos="360"/>
        </w:tabs>
        <w:ind w:left="360" w:hanging="360"/>
      </w:pPr>
      <w:rPr>
        <w:rFonts w:ascii="Symbol" w:hAnsi="Symbol" w:hint="default"/>
        <w:sz w:val="20"/>
      </w:rPr>
    </w:lvl>
    <w:lvl w:ilvl="1" w:tplc="04050003">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502"/>
        </w:tabs>
        <w:ind w:left="502"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984295"/>
    <w:multiLevelType w:val="hybridMultilevel"/>
    <w:tmpl w:val="3A6C8A3C"/>
    <w:lvl w:ilvl="0" w:tplc="04050011">
      <w:start w:val="1"/>
      <w:numFmt w:val="decimal"/>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2" w15:restartNumberingAfterBreak="0">
    <w:nsid w:val="60AC7219"/>
    <w:multiLevelType w:val="hybridMultilevel"/>
    <w:tmpl w:val="E1480332"/>
    <w:lvl w:ilvl="0" w:tplc="D30E7224">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895B05"/>
    <w:multiLevelType w:val="hybridMultilevel"/>
    <w:tmpl w:val="5002F122"/>
    <w:lvl w:ilvl="0" w:tplc="6026F3E8">
      <w:start w:val="1"/>
      <w:numFmt w:val="bullet"/>
      <w:lvlText w:val=""/>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0B0242"/>
    <w:multiLevelType w:val="hybridMultilevel"/>
    <w:tmpl w:val="0B089A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D655AC7"/>
    <w:multiLevelType w:val="hybridMultilevel"/>
    <w:tmpl w:val="FD8C8CB8"/>
    <w:lvl w:ilvl="0" w:tplc="04050001">
      <w:start w:val="1"/>
      <w:numFmt w:val="bullet"/>
      <w:lvlText w:val=""/>
      <w:lvlJc w:val="left"/>
      <w:pPr>
        <w:ind w:left="973" w:hanging="360"/>
      </w:pPr>
      <w:rPr>
        <w:rFonts w:ascii="Symbol" w:hAnsi="Symbol" w:hint="default"/>
      </w:rPr>
    </w:lvl>
    <w:lvl w:ilvl="1" w:tplc="04050003" w:tentative="1">
      <w:start w:val="1"/>
      <w:numFmt w:val="bullet"/>
      <w:lvlText w:val="o"/>
      <w:lvlJc w:val="left"/>
      <w:pPr>
        <w:ind w:left="1693" w:hanging="360"/>
      </w:pPr>
      <w:rPr>
        <w:rFonts w:ascii="Courier New" w:hAnsi="Courier New" w:cs="Courier New" w:hint="default"/>
      </w:rPr>
    </w:lvl>
    <w:lvl w:ilvl="2" w:tplc="04050005" w:tentative="1">
      <w:start w:val="1"/>
      <w:numFmt w:val="bullet"/>
      <w:lvlText w:val=""/>
      <w:lvlJc w:val="left"/>
      <w:pPr>
        <w:ind w:left="2413" w:hanging="360"/>
      </w:pPr>
      <w:rPr>
        <w:rFonts w:ascii="Wingdings" w:hAnsi="Wingdings" w:hint="default"/>
      </w:rPr>
    </w:lvl>
    <w:lvl w:ilvl="3" w:tplc="04050001" w:tentative="1">
      <w:start w:val="1"/>
      <w:numFmt w:val="bullet"/>
      <w:lvlText w:val=""/>
      <w:lvlJc w:val="left"/>
      <w:pPr>
        <w:ind w:left="3133" w:hanging="360"/>
      </w:pPr>
      <w:rPr>
        <w:rFonts w:ascii="Symbol" w:hAnsi="Symbol" w:hint="default"/>
      </w:rPr>
    </w:lvl>
    <w:lvl w:ilvl="4" w:tplc="04050003" w:tentative="1">
      <w:start w:val="1"/>
      <w:numFmt w:val="bullet"/>
      <w:lvlText w:val="o"/>
      <w:lvlJc w:val="left"/>
      <w:pPr>
        <w:ind w:left="3853" w:hanging="360"/>
      </w:pPr>
      <w:rPr>
        <w:rFonts w:ascii="Courier New" w:hAnsi="Courier New" w:cs="Courier New" w:hint="default"/>
      </w:rPr>
    </w:lvl>
    <w:lvl w:ilvl="5" w:tplc="04050005" w:tentative="1">
      <w:start w:val="1"/>
      <w:numFmt w:val="bullet"/>
      <w:lvlText w:val=""/>
      <w:lvlJc w:val="left"/>
      <w:pPr>
        <w:ind w:left="4573" w:hanging="360"/>
      </w:pPr>
      <w:rPr>
        <w:rFonts w:ascii="Wingdings" w:hAnsi="Wingdings" w:hint="default"/>
      </w:rPr>
    </w:lvl>
    <w:lvl w:ilvl="6" w:tplc="04050001" w:tentative="1">
      <w:start w:val="1"/>
      <w:numFmt w:val="bullet"/>
      <w:lvlText w:val=""/>
      <w:lvlJc w:val="left"/>
      <w:pPr>
        <w:ind w:left="5293" w:hanging="360"/>
      </w:pPr>
      <w:rPr>
        <w:rFonts w:ascii="Symbol" w:hAnsi="Symbol" w:hint="default"/>
      </w:rPr>
    </w:lvl>
    <w:lvl w:ilvl="7" w:tplc="04050003" w:tentative="1">
      <w:start w:val="1"/>
      <w:numFmt w:val="bullet"/>
      <w:lvlText w:val="o"/>
      <w:lvlJc w:val="left"/>
      <w:pPr>
        <w:ind w:left="6013" w:hanging="360"/>
      </w:pPr>
      <w:rPr>
        <w:rFonts w:ascii="Courier New" w:hAnsi="Courier New" w:cs="Courier New" w:hint="default"/>
      </w:rPr>
    </w:lvl>
    <w:lvl w:ilvl="8" w:tplc="04050005" w:tentative="1">
      <w:start w:val="1"/>
      <w:numFmt w:val="bullet"/>
      <w:lvlText w:val=""/>
      <w:lvlJc w:val="left"/>
      <w:pPr>
        <w:ind w:left="6733" w:hanging="360"/>
      </w:pPr>
      <w:rPr>
        <w:rFonts w:ascii="Wingdings" w:hAnsi="Wingdings" w:hint="default"/>
      </w:rPr>
    </w:lvl>
  </w:abstractNum>
  <w:num w:numId="1">
    <w:abstractNumId w:val="10"/>
  </w:num>
  <w:num w:numId="2">
    <w:abstractNumId w:val="9"/>
  </w:num>
  <w:num w:numId="3">
    <w:abstractNumId w:val="8"/>
  </w:num>
  <w:num w:numId="4">
    <w:abstractNumId w:val="14"/>
  </w:num>
  <w:num w:numId="5">
    <w:abstractNumId w:val="0"/>
  </w:num>
  <w:num w:numId="6">
    <w:abstractNumId w:val="5"/>
  </w:num>
  <w:num w:numId="7">
    <w:abstractNumId w:val="3"/>
  </w:num>
  <w:num w:numId="8">
    <w:abstractNumId w:val="2"/>
  </w:num>
  <w:num w:numId="9">
    <w:abstractNumId w:val="13"/>
  </w:num>
  <w:num w:numId="10">
    <w:abstractNumId w:val="15"/>
  </w:num>
  <w:num w:numId="11">
    <w:abstractNumId w:val="1"/>
  </w:num>
  <w:num w:numId="12">
    <w:abstractNumId w:val="7"/>
  </w:num>
  <w:num w:numId="13">
    <w:abstractNumId w:val="6"/>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0D"/>
    <w:rsid w:val="0000066F"/>
    <w:rsid w:val="000059BF"/>
    <w:rsid w:val="0000774A"/>
    <w:rsid w:val="00013B58"/>
    <w:rsid w:val="00013C23"/>
    <w:rsid w:val="00013E5C"/>
    <w:rsid w:val="00013F49"/>
    <w:rsid w:val="000148AB"/>
    <w:rsid w:val="00015987"/>
    <w:rsid w:val="00015E8C"/>
    <w:rsid w:val="000172D1"/>
    <w:rsid w:val="000172FF"/>
    <w:rsid w:val="000174DA"/>
    <w:rsid w:val="00020369"/>
    <w:rsid w:val="0002323E"/>
    <w:rsid w:val="00023BD4"/>
    <w:rsid w:val="000273FF"/>
    <w:rsid w:val="00027D2B"/>
    <w:rsid w:val="00031C34"/>
    <w:rsid w:val="00040D97"/>
    <w:rsid w:val="000435CD"/>
    <w:rsid w:val="0004564A"/>
    <w:rsid w:val="0005034A"/>
    <w:rsid w:val="00052171"/>
    <w:rsid w:val="000534D9"/>
    <w:rsid w:val="0005476E"/>
    <w:rsid w:val="0005766F"/>
    <w:rsid w:val="00060C94"/>
    <w:rsid w:val="0006605D"/>
    <w:rsid w:val="00067D28"/>
    <w:rsid w:val="00071448"/>
    <w:rsid w:val="00072C61"/>
    <w:rsid w:val="0007317F"/>
    <w:rsid w:val="000742B8"/>
    <w:rsid w:val="0007492D"/>
    <w:rsid w:val="00074EB9"/>
    <w:rsid w:val="00075DAF"/>
    <w:rsid w:val="00077CEA"/>
    <w:rsid w:val="00082290"/>
    <w:rsid w:val="00082FE8"/>
    <w:rsid w:val="000874FA"/>
    <w:rsid w:val="00090B6D"/>
    <w:rsid w:val="00090FDE"/>
    <w:rsid w:val="00093315"/>
    <w:rsid w:val="0009379C"/>
    <w:rsid w:val="000937E6"/>
    <w:rsid w:val="00097543"/>
    <w:rsid w:val="000A1AF8"/>
    <w:rsid w:val="000A7CF4"/>
    <w:rsid w:val="000B2E93"/>
    <w:rsid w:val="000B634F"/>
    <w:rsid w:val="000C1F6B"/>
    <w:rsid w:val="000C5F96"/>
    <w:rsid w:val="000D10E1"/>
    <w:rsid w:val="000D37B3"/>
    <w:rsid w:val="000E1AB7"/>
    <w:rsid w:val="000F26FA"/>
    <w:rsid w:val="000F4355"/>
    <w:rsid w:val="0011252B"/>
    <w:rsid w:val="00112AD4"/>
    <w:rsid w:val="0011473A"/>
    <w:rsid w:val="001202E2"/>
    <w:rsid w:val="001314D9"/>
    <w:rsid w:val="001340BA"/>
    <w:rsid w:val="0013668B"/>
    <w:rsid w:val="00141AD5"/>
    <w:rsid w:val="00142F6A"/>
    <w:rsid w:val="00142F80"/>
    <w:rsid w:val="0014441D"/>
    <w:rsid w:val="00144896"/>
    <w:rsid w:val="001476CC"/>
    <w:rsid w:val="00147A3D"/>
    <w:rsid w:val="00150596"/>
    <w:rsid w:val="00151524"/>
    <w:rsid w:val="00152A17"/>
    <w:rsid w:val="00164C66"/>
    <w:rsid w:val="00175052"/>
    <w:rsid w:val="001758B8"/>
    <w:rsid w:val="001770A5"/>
    <w:rsid w:val="001775DE"/>
    <w:rsid w:val="001801FF"/>
    <w:rsid w:val="0018518B"/>
    <w:rsid w:val="001955C1"/>
    <w:rsid w:val="00196E06"/>
    <w:rsid w:val="001972CD"/>
    <w:rsid w:val="001A2D27"/>
    <w:rsid w:val="001A49C5"/>
    <w:rsid w:val="001B1D9F"/>
    <w:rsid w:val="001B3A94"/>
    <w:rsid w:val="001B5B54"/>
    <w:rsid w:val="001C6652"/>
    <w:rsid w:val="001C7A0F"/>
    <w:rsid w:val="001D0868"/>
    <w:rsid w:val="001D19D1"/>
    <w:rsid w:val="001D52EF"/>
    <w:rsid w:val="001D55B5"/>
    <w:rsid w:val="001D5D2C"/>
    <w:rsid w:val="001D5E8B"/>
    <w:rsid w:val="001E0439"/>
    <w:rsid w:val="001E5AB1"/>
    <w:rsid w:val="001E64E8"/>
    <w:rsid w:val="001F6EBD"/>
    <w:rsid w:val="00203FFB"/>
    <w:rsid w:val="00204345"/>
    <w:rsid w:val="002061C9"/>
    <w:rsid w:val="002068CE"/>
    <w:rsid w:val="0020766C"/>
    <w:rsid w:val="002077BF"/>
    <w:rsid w:val="00210097"/>
    <w:rsid w:val="00210B63"/>
    <w:rsid w:val="0021322C"/>
    <w:rsid w:val="00225BF6"/>
    <w:rsid w:val="00227417"/>
    <w:rsid w:val="002278D8"/>
    <w:rsid w:val="0023092A"/>
    <w:rsid w:val="00230F60"/>
    <w:rsid w:val="00232B28"/>
    <w:rsid w:val="00233F95"/>
    <w:rsid w:val="00234BD1"/>
    <w:rsid w:val="002420EA"/>
    <w:rsid w:val="0024291A"/>
    <w:rsid w:val="00245C33"/>
    <w:rsid w:val="00250CE4"/>
    <w:rsid w:val="00264831"/>
    <w:rsid w:val="00265E58"/>
    <w:rsid w:val="00266787"/>
    <w:rsid w:val="00270758"/>
    <w:rsid w:val="0027489F"/>
    <w:rsid w:val="002748DD"/>
    <w:rsid w:val="0027543F"/>
    <w:rsid w:val="00280D1C"/>
    <w:rsid w:val="002829E6"/>
    <w:rsid w:val="00286ADA"/>
    <w:rsid w:val="00291BF4"/>
    <w:rsid w:val="0029306D"/>
    <w:rsid w:val="00297089"/>
    <w:rsid w:val="002A260A"/>
    <w:rsid w:val="002A387A"/>
    <w:rsid w:val="002A421E"/>
    <w:rsid w:val="002A4754"/>
    <w:rsid w:val="002A4FFB"/>
    <w:rsid w:val="002A74BE"/>
    <w:rsid w:val="002B2966"/>
    <w:rsid w:val="002C4A78"/>
    <w:rsid w:val="002C5307"/>
    <w:rsid w:val="002C7E1E"/>
    <w:rsid w:val="002D7407"/>
    <w:rsid w:val="002E26F3"/>
    <w:rsid w:val="002E5422"/>
    <w:rsid w:val="002E67DF"/>
    <w:rsid w:val="002E7342"/>
    <w:rsid w:val="002F3EFE"/>
    <w:rsid w:val="002F530F"/>
    <w:rsid w:val="002F721A"/>
    <w:rsid w:val="00302E26"/>
    <w:rsid w:val="00305347"/>
    <w:rsid w:val="003058F9"/>
    <w:rsid w:val="003126FA"/>
    <w:rsid w:val="00317644"/>
    <w:rsid w:val="00333AA4"/>
    <w:rsid w:val="00333C2A"/>
    <w:rsid w:val="00342B9B"/>
    <w:rsid w:val="00344873"/>
    <w:rsid w:val="00347EF7"/>
    <w:rsid w:val="003538B1"/>
    <w:rsid w:val="00354204"/>
    <w:rsid w:val="00357CCE"/>
    <w:rsid w:val="00367056"/>
    <w:rsid w:val="00373D00"/>
    <w:rsid w:val="00373DF4"/>
    <w:rsid w:val="00380EB2"/>
    <w:rsid w:val="003818B7"/>
    <w:rsid w:val="00385BF9"/>
    <w:rsid w:val="00392155"/>
    <w:rsid w:val="003A17B0"/>
    <w:rsid w:val="003A2D15"/>
    <w:rsid w:val="003A4765"/>
    <w:rsid w:val="003B4202"/>
    <w:rsid w:val="003B7764"/>
    <w:rsid w:val="003C33B5"/>
    <w:rsid w:val="003C3C4F"/>
    <w:rsid w:val="003C6C2B"/>
    <w:rsid w:val="003E1190"/>
    <w:rsid w:val="003E144E"/>
    <w:rsid w:val="003E227F"/>
    <w:rsid w:val="003E3D4E"/>
    <w:rsid w:val="003E3D92"/>
    <w:rsid w:val="003E7622"/>
    <w:rsid w:val="003F0342"/>
    <w:rsid w:val="003F1F41"/>
    <w:rsid w:val="003F39D2"/>
    <w:rsid w:val="003F62F8"/>
    <w:rsid w:val="003F65CF"/>
    <w:rsid w:val="004009C7"/>
    <w:rsid w:val="0040622E"/>
    <w:rsid w:val="00410034"/>
    <w:rsid w:val="004143DD"/>
    <w:rsid w:val="00415F12"/>
    <w:rsid w:val="00417D8A"/>
    <w:rsid w:val="00422C21"/>
    <w:rsid w:val="004275AE"/>
    <w:rsid w:val="00430245"/>
    <w:rsid w:val="0044041B"/>
    <w:rsid w:val="00440595"/>
    <w:rsid w:val="004419B1"/>
    <w:rsid w:val="004419F2"/>
    <w:rsid w:val="00444105"/>
    <w:rsid w:val="00445580"/>
    <w:rsid w:val="00445F39"/>
    <w:rsid w:val="00445F6B"/>
    <w:rsid w:val="004477C9"/>
    <w:rsid w:val="00451C39"/>
    <w:rsid w:val="0045566D"/>
    <w:rsid w:val="0045675F"/>
    <w:rsid w:val="004568BD"/>
    <w:rsid w:val="00461E60"/>
    <w:rsid w:val="004642D2"/>
    <w:rsid w:val="004654F4"/>
    <w:rsid w:val="004674B3"/>
    <w:rsid w:val="004704F1"/>
    <w:rsid w:val="00474DD7"/>
    <w:rsid w:val="00475281"/>
    <w:rsid w:val="00475CB5"/>
    <w:rsid w:val="00476B5F"/>
    <w:rsid w:val="00477C29"/>
    <w:rsid w:val="004872B4"/>
    <w:rsid w:val="00490C82"/>
    <w:rsid w:val="0049147D"/>
    <w:rsid w:val="004918E4"/>
    <w:rsid w:val="0049262E"/>
    <w:rsid w:val="004A3CB4"/>
    <w:rsid w:val="004A5D91"/>
    <w:rsid w:val="004A6EA0"/>
    <w:rsid w:val="004B5A63"/>
    <w:rsid w:val="004C13C8"/>
    <w:rsid w:val="004C5799"/>
    <w:rsid w:val="004C579F"/>
    <w:rsid w:val="004C631F"/>
    <w:rsid w:val="004D08B2"/>
    <w:rsid w:val="004D43BE"/>
    <w:rsid w:val="004E5521"/>
    <w:rsid w:val="004E5876"/>
    <w:rsid w:val="004E5A68"/>
    <w:rsid w:val="004E6A8B"/>
    <w:rsid w:val="004F12F2"/>
    <w:rsid w:val="004F21B0"/>
    <w:rsid w:val="004F68A2"/>
    <w:rsid w:val="00501F3E"/>
    <w:rsid w:val="005049DD"/>
    <w:rsid w:val="00504AA8"/>
    <w:rsid w:val="005103CF"/>
    <w:rsid w:val="005107DC"/>
    <w:rsid w:val="00533E53"/>
    <w:rsid w:val="005345AA"/>
    <w:rsid w:val="005364A4"/>
    <w:rsid w:val="00541C60"/>
    <w:rsid w:val="00542644"/>
    <w:rsid w:val="00544982"/>
    <w:rsid w:val="00546B6F"/>
    <w:rsid w:val="005506D6"/>
    <w:rsid w:val="00553643"/>
    <w:rsid w:val="005546B2"/>
    <w:rsid w:val="005553BA"/>
    <w:rsid w:val="00562A40"/>
    <w:rsid w:val="00564147"/>
    <w:rsid w:val="00573792"/>
    <w:rsid w:val="00575E0C"/>
    <w:rsid w:val="00576C85"/>
    <w:rsid w:val="0058254B"/>
    <w:rsid w:val="00584B95"/>
    <w:rsid w:val="00587377"/>
    <w:rsid w:val="005878C7"/>
    <w:rsid w:val="00590EC6"/>
    <w:rsid w:val="00592005"/>
    <w:rsid w:val="005961DA"/>
    <w:rsid w:val="005A14BD"/>
    <w:rsid w:val="005A2FAC"/>
    <w:rsid w:val="005A37A2"/>
    <w:rsid w:val="005A4A41"/>
    <w:rsid w:val="005A5A22"/>
    <w:rsid w:val="005A6013"/>
    <w:rsid w:val="005A638A"/>
    <w:rsid w:val="005B3716"/>
    <w:rsid w:val="005B53F7"/>
    <w:rsid w:val="005B5B46"/>
    <w:rsid w:val="005B5C32"/>
    <w:rsid w:val="005B6C53"/>
    <w:rsid w:val="005C04F8"/>
    <w:rsid w:val="005C06A8"/>
    <w:rsid w:val="005C2FFF"/>
    <w:rsid w:val="005C705B"/>
    <w:rsid w:val="005D480C"/>
    <w:rsid w:val="005E44FA"/>
    <w:rsid w:val="005F37CC"/>
    <w:rsid w:val="005F3B14"/>
    <w:rsid w:val="006001E2"/>
    <w:rsid w:val="0060162F"/>
    <w:rsid w:val="006023AD"/>
    <w:rsid w:val="006061ED"/>
    <w:rsid w:val="0060729A"/>
    <w:rsid w:val="00610C51"/>
    <w:rsid w:val="006118A3"/>
    <w:rsid w:val="00613CCD"/>
    <w:rsid w:val="0061672C"/>
    <w:rsid w:val="006171C7"/>
    <w:rsid w:val="00627C1B"/>
    <w:rsid w:val="0063004E"/>
    <w:rsid w:val="006331D5"/>
    <w:rsid w:val="006333B8"/>
    <w:rsid w:val="00635A9A"/>
    <w:rsid w:val="0064145E"/>
    <w:rsid w:val="006532F6"/>
    <w:rsid w:val="0065434B"/>
    <w:rsid w:val="00655C7F"/>
    <w:rsid w:val="00657B0E"/>
    <w:rsid w:val="00662DD9"/>
    <w:rsid w:val="00663496"/>
    <w:rsid w:val="00664F68"/>
    <w:rsid w:val="00672306"/>
    <w:rsid w:val="006802AE"/>
    <w:rsid w:val="006813DF"/>
    <w:rsid w:val="00683652"/>
    <w:rsid w:val="006854B5"/>
    <w:rsid w:val="00687474"/>
    <w:rsid w:val="006924CD"/>
    <w:rsid w:val="00694FFE"/>
    <w:rsid w:val="006970B6"/>
    <w:rsid w:val="006A029B"/>
    <w:rsid w:val="006A2521"/>
    <w:rsid w:val="006A3A23"/>
    <w:rsid w:val="006A7A6C"/>
    <w:rsid w:val="006B21B7"/>
    <w:rsid w:val="006B49F3"/>
    <w:rsid w:val="006C0F31"/>
    <w:rsid w:val="006C5516"/>
    <w:rsid w:val="006D09F4"/>
    <w:rsid w:val="006D0CE5"/>
    <w:rsid w:val="006D2493"/>
    <w:rsid w:val="006D2B5C"/>
    <w:rsid w:val="006D6603"/>
    <w:rsid w:val="006E011D"/>
    <w:rsid w:val="006E283B"/>
    <w:rsid w:val="006E33EE"/>
    <w:rsid w:val="006E61DF"/>
    <w:rsid w:val="006E689A"/>
    <w:rsid w:val="006E7516"/>
    <w:rsid w:val="006F047C"/>
    <w:rsid w:val="006F731A"/>
    <w:rsid w:val="007045D9"/>
    <w:rsid w:val="0071032F"/>
    <w:rsid w:val="00712963"/>
    <w:rsid w:val="00715054"/>
    <w:rsid w:val="00715B8A"/>
    <w:rsid w:val="00725C16"/>
    <w:rsid w:val="00732706"/>
    <w:rsid w:val="007373DE"/>
    <w:rsid w:val="00741A94"/>
    <w:rsid w:val="00747F12"/>
    <w:rsid w:val="007543BE"/>
    <w:rsid w:val="00755776"/>
    <w:rsid w:val="00756CDC"/>
    <w:rsid w:val="00757A42"/>
    <w:rsid w:val="00760A66"/>
    <w:rsid w:val="00765B8A"/>
    <w:rsid w:val="00770942"/>
    <w:rsid w:val="00770ED3"/>
    <w:rsid w:val="00783498"/>
    <w:rsid w:val="007873CE"/>
    <w:rsid w:val="00794E09"/>
    <w:rsid w:val="007958EF"/>
    <w:rsid w:val="00795D18"/>
    <w:rsid w:val="007A23CF"/>
    <w:rsid w:val="007A2858"/>
    <w:rsid w:val="007A2C59"/>
    <w:rsid w:val="007A404B"/>
    <w:rsid w:val="007A6330"/>
    <w:rsid w:val="007B566F"/>
    <w:rsid w:val="007C305A"/>
    <w:rsid w:val="007C3B20"/>
    <w:rsid w:val="007C7CEA"/>
    <w:rsid w:val="007D1DDE"/>
    <w:rsid w:val="007D62E2"/>
    <w:rsid w:val="007E0956"/>
    <w:rsid w:val="007E1208"/>
    <w:rsid w:val="007E29CC"/>
    <w:rsid w:val="007E4252"/>
    <w:rsid w:val="007E45E5"/>
    <w:rsid w:val="0080115A"/>
    <w:rsid w:val="00801C5E"/>
    <w:rsid w:val="00803F10"/>
    <w:rsid w:val="008126BF"/>
    <w:rsid w:val="00814DEB"/>
    <w:rsid w:val="0082034E"/>
    <w:rsid w:val="00826BBD"/>
    <w:rsid w:val="00827BB0"/>
    <w:rsid w:val="0083045F"/>
    <w:rsid w:val="00835D71"/>
    <w:rsid w:val="008427AA"/>
    <w:rsid w:val="0085071F"/>
    <w:rsid w:val="00851A27"/>
    <w:rsid w:val="008604A7"/>
    <w:rsid w:val="00862628"/>
    <w:rsid w:val="00863C0A"/>
    <w:rsid w:val="00867376"/>
    <w:rsid w:val="00867E2A"/>
    <w:rsid w:val="00882398"/>
    <w:rsid w:val="00887BA8"/>
    <w:rsid w:val="0089502A"/>
    <w:rsid w:val="00897EC5"/>
    <w:rsid w:val="008A2977"/>
    <w:rsid w:val="008A4239"/>
    <w:rsid w:val="008B11EB"/>
    <w:rsid w:val="008B32E2"/>
    <w:rsid w:val="008C4C13"/>
    <w:rsid w:val="008D6E91"/>
    <w:rsid w:val="008E4849"/>
    <w:rsid w:val="008E4B68"/>
    <w:rsid w:val="008E6FCE"/>
    <w:rsid w:val="008E706D"/>
    <w:rsid w:val="008F084E"/>
    <w:rsid w:val="008F3D70"/>
    <w:rsid w:val="008F3E5F"/>
    <w:rsid w:val="008F610C"/>
    <w:rsid w:val="008F64B8"/>
    <w:rsid w:val="008F7A60"/>
    <w:rsid w:val="00905097"/>
    <w:rsid w:val="00906A9E"/>
    <w:rsid w:val="00907467"/>
    <w:rsid w:val="00914C2B"/>
    <w:rsid w:val="0091555E"/>
    <w:rsid w:val="00920BD4"/>
    <w:rsid w:val="009250EC"/>
    <w:rsid w:val="0092570D"/>
    <w:rsid w:val="0093025C"/>
    <w:rsid w:val="00935368"/>
    <w:rsid w:val="00940E78"/>
    <w:rsid w:val="00941E1B"/>
    <w:rsid w:val="00944B97"/>
    <w:rsid w:val="00947B05"/>
    <w:rsid w:val="00947E98"/>
    <w:rsid w:val="0095101B"/>
    <w:rsid w:val="00953360"/>
    <w:rsid w:val="00953971"/>
    <w:rsid w:val="0095588A"/>
    <w:rsid w:val="0096212D"/>
    <w:rsid w:val="00962461"/>
    <w:rsid w:val="00962493"/>
    <w:rsid w:val="00963836"/>
    <w:rsid w:val="00964725"/>
    <w:rsid w:val="009716E0"/>
    <w:rsid w:val="00972E85"/>
    <w:rsid w:val="00974FB7"/>
    <w:rsid w:val="00976F8F"/>
    <w:rsid w:val="00981C70"/>
    <w:rsid w:val="0098472A"/>
    <w:rsid w:val="0098653A"/>
    <w:rsid w:val="00986CC9"/>
    <w:rsid w:val="009936D6"/>
    <w:rsid w:val="009978AE"/>
    <w:rsid w:val="009B17D3"/>
    <w:rsid w:val="009B1CB1"/>
    <w:rsid w:val="009B1D4B"/>
    <w:rsid w:val="009B4F04"/>
    <w:rsid w:val="009B7C6F"/>
    <w:rsid w:val="009C0468"/>
    <w:rsid w:val="009C10B0"/>
    <w:rsid w:val="009C4B63"/>
    <w:rsid w:val="009C57DD"/>
    <w:rsid w:val="009C66E5"/>
    <w:rsid w:val="009E49D3"/>
    <w:rsid w:val="009E59BA"/>
    <w:rsid w:val="009F3A68"/>
    <w:rsid w:val="00A04808"/>
    <w:rsid w:val="00A04F87"/>
    <w:rsid w:val="00A104B4"/>
    <w:rsid w:val="00A14ADC"/>
    <w:rsid w:val="00A16E6C"/>
    <w:rsid w:val="00A266CC"/>
    <w:rsid w:val="00A41AEA"/>
    <w:rsid w:val="00A42E89"/>
    <w:rsid w:val="00A51D27"/>
    <w:rsid w:val="00A55440"/>
    <w:rsid w:val="00A57AD7"/>
    <w:rsid w:val="00A57DC3"/>
    <w:rsid w:val="00A63CEB"/>
    <w:rsid w:val="00A64F39"/>
    <w:rsid w:val="00A724DA"/>
    <w:rsid w:val="00A7335A"/>
    <w:rsid w:val="00A8286A"/>
    <w:rsid w:val="00A8359F"/>
    <w:rsid w:val="00A8375F"/>
    <w:rsid w:val="00A83D59"/>
    <w:rsid w:val="00A84A60"/>
    <w:rsid w:val="00AA6406"/>
    <w:rsid w:val="00AA679B"/>
    <w:rsid w:val="00AB1E75"/>
    <w:rsid w:val="00AB3EFF"/>
    <w:rsid w:val="00AB6EF8"/>
    <w:rsid w:val="00AC43B9"/>
    <w:rsid w:val="00AC6D8E"/>
    <w:rsid w:val="00AD312B"/>
    <w:rsid w:val="00AD7D91"/>
    <w:rsid w:val="00AF6A15"/>
    <w:rsid w:val="00B0016C"/>
    <w:rsid w:val="00B0378A"/>
    <w:rsid w:val="00B070B0"/>
    <w:rsid w:val="00B11A6D"/>
    <w:rsid w:val="00B124B5"/>
    <w:rsid w:val="00B14298"/>
    <w:rsid w:val="00B14898"/>
    <w:rsid w:val="00B15227"/>
    <w:rsid w:val="00B15C7F"/>
    <w:rsid w:val="00B16080"/>
    <w:rsid w:val="00B170AA"/>
    <w:rsid w:val="00B30A53"/>
    <w:rsid w:val="00B36342"/>
    <w:rsid w:val="00B37FE0"/>
    <w:rsid w:val="00B436CC"/>
    <w:rsid w:val="00B441A6"/>
    <w:rsid w:val="00B45F60"/>
    <w:rsid w:val="00B478DD"/>
    <w:rsid w:val="00B50A84"/>
    <w:rsid w:val="00B55894"/>
    <w:rsid w:val="00B61EBB"/>
    <w:rsid w:val="00B63897"/>
    <w:rsid w:val="00B7269F"/>
    <w:rsid w:val="00B73508"/>
    <w:rsid w:val="00B802EF"/>
    <w:rsid w:val="00B822AA"/>
    <w:rsid w:val="00B825D7"/>
    <w:rsid w:val="00B844E2"/>
    <w:rsid w:val="00B906A7"/>
    <w:rsid w:val="00B91AE1"/>
    <w:rsid w:val="00B97C86"/>
    <w:rsid w:val="00BA0FF7"/>
    <w:rsid w:val="00BA4873"/>
    <w:rsid w:val="00BA68D6"/>
    <w:rsid w:val="00BB5894"/>
    <w:rsid w:val="00BC08CB"/>
    <w:rsid w:val="00BC0B64"/>
    <w:rsid w:val="00BC1660"/>
    <w:rsid w:val="00BC39AA"/>
    <w:rsid w:val="00BD1C47"/>
    <w:rsid w:val="00BD679A"/>
    <w:rsid w:val="00BD6FF4"/>
    <w:rsid w:val="00BE1466"/>
    <w:rsid w:val="00BE3616"/>
    <w:rsid w:val="00BF1CB5"/>
    <w:rsid w:val="00BF469D"/>
    <w:rsid w:val="00BF4E7F"/>
    <w:rsid w:val="00BF6822"/>
    <w:rsid w:val="00C03827"/>
    <w:rsid w:val="00C04F3D"/>
    <w:rsid w:val="00C05879"/>
    <w:rsid w:val="00C07ED7"/>
    <w:rsid w:val="00C17E05"/>
    <w:rsid w:val="00C330DC"/>
    <w:rsid w:val="00C42779"/>
    <w:rsid w:val="00C46521"/>
    <w:rsid w:val="00C465C6"/>
    <w:rsid w:val="00C50E3E"/>
    <w:rsid w:val="00C53138"/>
    <w:rsid w:val="00C6118F"/>
    <w:rsid w:val="00C71CF2"/>
    <w:rsid w:val="00C769E2"/>
    <w:rsid w:val="00C773FA"/>
    <w:rsid w:val="00C845A1"/>
    <w:rsid w:val="00C86C1C"/>
    <w:rsid w:val="00C9021B"/>
    <w:rsid w:val="00C911FE"/>
    <w:rsid w:val="00C94D13"/>
    <w:rsid w:val="00CA3721"/>
    <w:rsid w:val="00CA56ED"/>
    <w:rsid w:val="00CB0148"/>
    <w:rsid w:val="00CB2583"/>
    <w:rsid w:val="00CC7512"/>
    <w:rsid w:val="00CD0479"/>
    <w:rsid w:val="00CD088B"/>
    <w:rsid w:val="00CD2758"/>
    <w:rsid w:val="00CD2EE0"/>
    <w:rsid w:val="00CD6C18"/>
    <w:rsid w:val="00CE0676"/>
    <w:rsid w:val="00CE193E"/>
    <w:rsid w:val="00CE2E9C"/>
    <w:rsid w:val="00CE3FB4"/>
    <w:rsid w:val="00CE6D33"/>
    <w:rsid w:val="00CE72AC"/>
    <w:rsid w:val="00CF13B7"/>
    <w:rsid w:val="00CF2A18"/>
    <w:rsid w:val="00D0256F"/>
    <w:rsid w:val="00D0727F"/>
    <w:rsid w:val="00D120C7"/>
    <w:rsid w:val="00D1640D"/>
    <w:rsid w:val="00D20F48"/>
    <w:rsid w:val="00D228C6"/>
    <w:rsid w:val="00D24FF5"/>
    <w:rsid w:val="00D26704"/>
    <w:rsid w:val="00D27BB7"/>
    <w:rsid w:val="00D336B2"/>
    <w:rsid w:val="00D4132C"/>
    <w:rsid w:val="00D461C8"/>
    <w:rsid w:val="00D53491"/>
    <w:rsid w:val="00D54D32"/>
    <w:rsid w:val="00D56AA8"/>
    <w:rsid w:val="00D60C6D"/>
    <w:rsid w:val="00D61F76"/>
    <w:rsid w:val="00D6252B"/>
    <w:rsid w:val="00D625F0"/>
    <w:rsid w:val="00D626CD"/>
    <w:rsid w:val="00D62992"/>
    <w:rsid w:val="00D63DA5"/>
    <w:rsid w:val="00D655FE"/>
    <w:rsid w:val="00D67C53"/>
    <w:rsid w:val="00D7032F"/>
    <w:rsid w:val="00D703E0"/>
    <w:rsid w:val="00D74116"/>
    <w:rsid w:val="00D751E0"/>
    <w:rsid w:val="00D75B71"/>
    <w:rsid w:val="00D76A5E"/>
    <w:rsid w:val="00D814A5"/>
    <w:rsid w:val="00D90BA1"/>
    <w:rsid w:val="00D956E9"/>
    <w:rsid w:val="00DA01E2"/>
    <w:rsid w:val="00DA3381"/>
    <w:rsid w:val="00DB1849"/>
    <w:rsid w:val="00DB3498"/>
    <w:rsid w:val="00DC021C"/>
    <w:rsid w:val="00DC2105"/>
    <w:rsid w:val="00DC52C2"/>
    <w:rsid w:val="00DC63B3"/>
    <w:rsid w:val="00DD45FA"/>
    <w:rsid w:val="00DD464F"/>
    <w:rsid w:val="00DE04AE"/>
    <w:rsid w:val="00DE0E51"/>
    <w:rsid w:val="00DE33A2"/>
    <w:rsid w:val="00DE4C6B"/>
    <w:rsid w:val="00DF0595"/>
    <w:rsid w:val="00DF1B77"/>
    <w:rsid w:val="00DF6AE4"/>
    <w:rsid w:val="00E05A84"/>
    <w:rsid w:val="00E06B46"/>
    <w:rsid w:val="00E07C83"/>
    <w:rsid w:val="00E10DBB"/>
    <w:rsid w:val="00E120B1"/>
    <w:rsid w:val="00E164DC"/>
    <w:rsid w:val="00E23154"/>
    <w:rsid w:val="00E31654"/>
    <w:rsid w:val="00E33FC8"/>
    <w:rsid w:val="00E34194"/>
    <w:rsid w:val="00E4237F"/>
    <w:rsid w:val="00E435C4"/>
    <w:rsid w:val="00E52C78"/>
    <w:rsid w:val="00E543D0"/>
    <w:rsid w:val="00E56563"/>
    <w:rsid w:val="00E63B5D"/>
    <w:rsid w:val="00E73F31"/>
    <w:rsid w:val="00E75100"/>
    <w:rsid w:val="00E75F29"/>
    <w:rsid w:val="00E762D4"/>
    <w:rsid w:val="00E80986"/>
    <w:rsid w:val="00E87473"/>
    <w:rsid w:val="00EB018B"/>
    <w:rsid w:val="00EB13F7"/>
    <w:rsid w:val="00EB4A03"/>
    <w:rsid w:val="00EC333C"/>
    <w:rsid w:val="00EC4CAF"/>
    <w:rsid w:val="00EC7210"/>
    <w:rsid w:val="00EC7C2D"/>
    <w:rsid w:val="00ED551B"/>
    <w:rsid w:val="00EF34C1"/>
    <w:rsid w:val="00EF36D6"/>
    <w:rsid w:val="00EF71A1"/>
    <w:rsid w:val="00F01B73"/>
    <w:rsid w:val="00F05CA0"/>
    <w:rsid w:val="00F061EC"/>
    <w:rsid w:val="00F112E5"/>
    <w:rsid w:val="00F11FFB"/>
    <w:rsid w:val="00F12317"/>
    <w:rsid w:val="00F20592"/>
    <w:rsid w:val="00F24AEE"/>
    <w:rsid w:val="00F25426"/>
    <w:rsid w:val="00F25A54"/>
    <w:rsid w:val="00F30448"/>
    <w:rsid w:val="00F30848"/>
    <w:rsid w:val="00F41DD7"/>
    <w:rsid w:val="00F451E9"/>
    <w:rsid w:val="00F47535"/>
    <w:rsid w:val="00F479C0"/>
    <w:rsid w:val="00F511D0"/>
    <w:rsid w:val="00F555E2"/>
    <w:rsid w:val="00F62500"/>
    <w:rsid w:val="00F6378E"/>
    <w:rsid w:val="00F648D1"/>
    <w:rsid w:val="00F66DE6"/>
    <w:rsid w:val="00F6753C"/>
    <w:rsid w:val="00F6755A"/>
    <w:rsid w:val="00F71BD3"/>
    <w:rsid w:val="00F73BFF"/>
    <w:rsid w:val="00F77B04"/>
    <w:rsid w:val="00F80F68"/>
    <w:rsid w:val="00F82140"/>
    <w:rsid w:val="00F951DA"/>
    <w:rsid w:val="00F972E4"/>
    <w:rsid w:val="00FA1B56"/>
    <w:rsid w:val="00FA2537"/>
    <w:rsid w:val="00FA2BE5"/>
    <w:rsid w:val="00FA4BDE"/>
    <w:rsid w:val="00FB069D"/>
    <w:rsid w:val="00FB0D5D"/>
    <w:rsid w:val="00FB3AEB"/>
    <w:rsid w:val="00FB4083"/>
    <w:rsid w:val="00FC1A87"/>
    <w:rsid w:val="00FC499E"/>
    <w:rsid w:val="00FC6F87"/>
    <w:rsid w:val="00FE22C2"/>
    <w:rsid w:val="00FE3B86"/>
    <w:rsid w:val="00FE5F9F"/>
    <w:rsid w:val="00FF0096"/>
    <w:rsid w:val="00FF0201"/>
    <w:rsid w:val="00FF2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70716C9B"/>
  <w15:docId w15:val="{E4CA0E86-231F-4100-B199-5250F2C0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570D"/>
    <w:rPr>
      <w:rFonts w:ascii="Times New Roman" w:eastAsia="Times New Roman" w:hAnsi="Times New Roman"/>
      <w:sz w:val="24"/>
      <w:szCs w:val="24"/>
    </w:rPr>
  </w:style>
  <w:style w:type="paragraph" w:styleId="Nadpis1">
    <w:name w:val="heading 1"/>
    <w:basedOn w:val="Normln"/>
    <w:next w:val="Normln"/>
    <w:link w:val="Nadpis1Char"/>
    <w:qFormat/>
    <w:locked/>
    <w:rsid w:val="005506D6"/>
    <w:pPr>
      <w:keepNext/>
      <w:outlineLvl w:val="0"/>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2570D"/>
    <w:pPr>
      <w:jc w:val="both"/>
    </w:pPr>
  </w:style>
  <w:style w:type="character" w:customStyle="1" w:styleId="ZkladntextChar">
    <w:name w:val="Základní text Char"/>
    <w:link w:val="Zkladntext"/>
    <w:uiPriority w:val="99"/>
    <w:locked/>
    <w:rsid w:val="0092570D"/>
    <w:rPr>
      <w:rFonts w:ascii="Times New Roman" w:hAnsi="Times New Roman" w:cs="Times New Roman"/>
      <w:sz w:val="24"/>
      <w:szCs w:val="24"/>
      <w:lang w:eastAsia="cs-CZ"/>
    </w:rPr>
  </w:style>
  <w:style w:type="paragraph" w:styleId="Zhlav">
    <w:name w:val="header"/>
    <w:basedOn w:val="Normln"/>
    <w:link w:val="ZhlavChar"/>
    <w:uiPriority w:val="99"/>
    <w:rsid w:val="0092570D"/>
    <w:pPr>
      <w:suppressAutoHyphens/>
    </w:pPr>
    <w:rPr>
      <w:lang w:eastAsia="ar-SA"/>
    </w:rPr>
  </w:style>
  <w:style w:type="character" w:customStyle="1" w:styleId="ZhlavChar">
    <w:name w:val="Záhlaví Char"/>
    <w:link w:val="Zhlav"/>
    <w:uiPriority w:val="99"/>
    <w:locked/>
    <w:rsid w:val="0092570D"/>
    <w:rPr>
      <w:rFonts w:ascii="Times New Roman" w:hAnsi="Times New Roman" w:cs="Times New Roman"/>
      <w:sz w:val="24"/>
      <w:szCs w:val="24"/>
      <w:lang w:eastAsia="ar-SA" w:bidi="ar-SA"/>
    </w:rPr>
  </w:style>
  <w:style w:type="paragraph" w:styleId="Zpat">
    <w:name w:val="footer"/>
    <w:basedOn w:val="Normln"/>
    <w:link w:val="ZpatChar"/>
    <w:uiPriority w:val="99"/>
    <w:rsid w:val="0092570D"/>
    <w:pPr>
      <w:tabs>
        <w:tab w:val="center" w:pos="4536"/>
        <w:tab w:val="right" w:pos="9072"/>
      </w:tabs>
    </w:pPr>
  </w:style>
  <w:style w:type="character" w:customStyle="1" w:styleId="ZpatChar">
    <w:name w:val="Zápatí Char"/>
    <w:link w:val="Zpat"/>
    <w:uiPriority w:val="99"/>
    <w:locked/>
    <w:rsid w:val="0092570D"/>
    <w:rPr>
      <w:rFonts w:ascii="Times New Roman" w:hAnsi="Times New Roman" w:cs="Times New Roman"/>
      <w:sz w:val="24"/>
      <w:szCs w:val="24"/>
      <w:lang w:eastAsia="cs-CZ"/>
    </w:rPr>
  </w:style>
  <w:style w:type="character" w:styleId="slostrnky">
    <w:name w:val="page number"/>
    <w:uiPriority w:val="99"/>
    <w:rsid w:val="0092570D"/>
    <w:rPr>
      <w:rFonts w:cs="Times New Roman"/>
    </w:rPr>
  </w:style>
  <w:style w:type="paragraph" w:styleId="Odstavecseseznamem">
    <w:name w:val="List Paragraph"/>
    <w:basedOn w:val="Normln"/>
    <w:qFormat/>
    <w:rsid w:val="002A387A"/>
    <w:pPr>
      <w:ind w:left="720"/>
      <w:contextualSpacing/>
    </w:pPr>
  </w:style>
  <w:style w:type="paragraph" w:styleId="Textbubliny">
    <w:name w:val="Balloon Text"/>
    <w:basedOn w:val="Normln"/>
    <w:link w:val="TextbublinyChar"/>
    <w:uiPriority w:val="99"/>
    <w:semiHidden/>
    <w:unhideWhenUsed/>
    <w:rsid w:val="00476B5F"/>
    <w:rPr>
      <w:rFonts w:ascii="Tahoma" w:hAnsi="Tahoma" w:cs="Tahoma"/>
      <w:sz w:val="16"/>
      <w:szCs w:val="16"/>
    </w:rPr>
  </w:style>
  <w:style w:type="character" w:customStyle="1" w:styleId="TextbublinyChar">
    <w:name w:val="Text bubliny Char"/>
    <w:link w:val="Textbubliny"/>
    <w:uiPriority w:val="99"/>
    <w:semiHidden/>
    <w:rsid w:val="00476B5F"/>
    <w:rPr>
      <w:rFonts w:ascii="Tahoma" w:eastAsia="Times New Roman" w:hAnsi="Tahoma" w:cs="Tahoma"/>
      <w:sz w:val="16"/>
      <w:szCs w:val="16"/>
    </w:rPr>
  </w:style>
  <w:style w:type="table" w:styleId="Mkatabulky">
    <w:name w:val="Table Grid"/>
    <w:basedOn w:val="Normlntabulka"/>
    <w:locked/>
    <w:rsid w:val="0044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5506D6"/>
    <w:rPr>
      <w:rFonts w:ascii="Arial" w:eastAsia="Times New Roman" w:hAnsi="Arial"/>
      <w:b/>
      <w:sz w:val="24"/>
      <w:szCs w:val="24"/>
    </w:rPr>
  </w:style>
  <w:style w:type="character" w:styleId="Odkaznakoment">
    <w:name w:val="annotation reference"/>
    <w:basedOn w:val="Standardnpsmoodstavce"/>
    <w:uiPriority w:val="99"/>
    <w:semiHidden/>
    <w:unhideWhenUsed/>
    <w:rsid w:val="001314D9"/>
    <w:rPr>
      <w:sz w:val="16"/>
      <w:szCs w:val="16"/>
    </w:rPr>
  </w:style>
  <w:style w:type="paragraph" w:styleId="Textkomente">
    <w:name w:val="annotation text"/>
    <w:basedOn w:val="Normln"/>
    <w:link w:val="TextkomenteChar"/>
    <w:uiPriority w:val="99"/>
    <w:semiHidden/>
    <w:unhideWhenUsed/>
    <w:rsid w:val="001314D9"/>
    <w:rPr>
      <w:sz w:val="20"/>
      <w:szCs w:val="20"/>
    </w:rPr>
  </w:style>
  <w:style w:type="character" w:customStyle="1" w:styleId="TextkomenteChar">
    <w:name w:val="Text komentáře Char"/>
    <w:basedOn w:val="Standardnpsmoodstavce"/>
    <w:link w:val="Textkomente"/>
    <w:uiPriority w:val="99"/>
    <w:semiHidden/>
    <w:rsid w:val="001314D9"/>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314D9"/>
    <w:rPr>
      <w:b/>
      <w:bCs/>
    </w:rPr>
  </w:style>
  <w:style w:type="character" w:customStyle="1" w:styleId="PedmtkomenteChar">
    <w:name w:val="Předmět komentáře Char"/>
    <w:basedOn w:val="TextkomenteChar"/>
    <w:link w:val="Pedmtkomente"/>
    <w:uiPriority w:val="99"/>
    <w:semiHidden/>
    <w:rsid w:val="001314D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8469">
      <w:bodyDiv w:val="1"/>
      <w:marLeft w:val="0"/>
      <w:marRight w:val="0"/>
      <w:marTop w:val="0"/>
      <w:marBottom w:val="0"/>
      <w:divBdr>
        <w:top w:val="none" w:sz="0" w:space="0" w:color="auto"/>
        <w:left w:val="none" w:sz="0" w:space="0" w:color="auto"/>
        <w:bottom w:val="none" w:sz="0" w:space="0" w:color="auto"/>
        <w:right w:val="none" w:sz="0" w:space="0" w:color="auto"/>
      </w:divBdr>
    </w:div>
    <w:div w:id="1615017501">
      <w:bodyDiv w:val="1"/>
      <w:marLeft w:val="0"/>
      <w:marRight w:val="0"/>
      <w:marTop w:val="0"/>
      <w:marBottom w:val="0"/>
      <w:divBdr>
        <w:top w:val="none" w:sz="0" w:space="0" w:color="auto"/>
        <w:left w:val="none" w:sz="0" w:space="0" w:color="auto"/>
        <w:bottom w:val="none" w:sz="0" w:space="0" w:color="auto"/>
        <w:right w:val="none" w:sz="0" w:space="0" w:color="auto"/>
      </w:divBdr>
    </w:div>
    <w:div w:id="17915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D6DF-4027-48AF-9664-F9C372C5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5102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Lucakova Helena</dc:creator>
  <cp:lastModifiedBy>Kraus Ivan</cp:lastModifiedBy>
  <cp:revision>3</cp:revision>
  <cp:lastPrinted>2015-07-17T08:51:00Z</cp:lastPrinted>
  <dcterms:created xsi:type="dcterms:W3CDTF">2022-01-11T10:15:00Z</dcterms:created>
  <dcterms:modified xsi:type="dcterms:W3CDTF">2023-01-04T07:43:00Z</dcterms:modified>
</cp:coreProperties>
</file>