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1F6" w:rsidRDefault="007051F6" w:rsidP="00705B94">
      <w:r>
        <w:separator/>
      </w:r>
    </w:p>
  </w:endnote>
  <w:endnote w:type="continuationSeparator" w:id="0">
    <w:p w:rsidR="007051F6" w:rsidRDefault="007051F6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33C" w:rsidRDefault="001323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13233C" w:rsidP="0013233C">
    <w:pPr>
      <w:pStyle w:val="Zpat"/>
      <w:jc w:val="both"/>
      <w:rPr>
        <w:sz w:val="16"/>
        <w:szCs w:val="16"/>
      </w:rPr>
    </w:pPr>
    <w:r>
      <w:rPr>
        <w:sz w:val="16"/>
        <w:szCs w:val="16"/>
      </w:rPr>
      <w:t>Bc. Irena Valtrová</w:t>
    </w:r>
    <w:r w:rsidR="003E755A">
      <w:rPr>
        <w:sz w:val="16"/>
        <w:szCs w:val="16"/>
      </w:rPr>
      <w:t xml:space="preserve"> - oddělení ce</w:t>
    </w:r>
    <w:r>
      <w:rPr>
        <w:sz w:val="16"/>
        <w:szCs w:val="16"/>
      </w:rPr>
      <w:t>stovního ruchu, irena.valtrova</w:t>
    </w:r>
    <w:r w:rsidR="003E755A">
      <w:rPr>
        <w:sz w:val="16"/>
        <w:szCs w:val="16"/>
      </w:rPr>
      <w:t>@p</w:t>
    </w:r>
    <w:r>
      <w:rPr>
        <w:sz w:val="16"/>
        <w:szCs w:val="16"/>
      </w:rPr>
      <w:t>lzensky-kraj.cz, tel: 377 195 19</w:t>
    </w:r>
    <w:r w:rsidR="003E755A">
      <w:rPr>
        <w:sz w:val="16"/>
        <w:szCs w:val="16"/>
      </w:rPr>
      <w:t xml:space="preserve">4, </w:t>
    </w:r>
    <w:r w:rsidRPr="0013233C">
      <w:rPr>
        <w:sz w:val="16"/>
        <w:szCs w:val="16"/>
      </w:rPr>
      <w:t>733</w:t>
    </w:r>
    <w:r>
      <w:rPr>
        <w:sz w:val="16"/>
        <w:szCs w:val="16"/>
      </w:rPr>
      <w:t> </w:t>
    </w:r>
    <w:r w:rsidRPr="0013233C">
      <w:rPr>
        <w:sz w:val="16"/>
        <w:szCs w:val="16"/>
      </w:rPr>
      <w:t>698</w:t>
    </w:r>
    <w:r>
      <w:rPr>
        <w:sz w:val="16"/>
        <w:szCs w:val="16"/>
      </w:rPr>
      <w:t xml:space="preserve"> </w:t>
    </w:r>
    <w:bookmarkStart w:id="0" w:name="_GoBack"/>
    <w:bookmarkEnd w:id="0"/>
    <w:r w:rsidRPr="0013233C">
      <w:rPr>
        <w:sz w:val="16"/>
        <w:szCs w:val="16"/>
      </w:rPr>
      <w:t>616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33C" w:rsidRDefault="001323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1F6" w:rsidRDefault="007051F6" w:rsidP="00705B94">
      <w:r>
        <w:separator/>
      </w:r>
    </w:p>
  </w:footnote>
  <w:footnote w:type="continuationSeparator" w:id="0">
    <w:p w:rsidR="007051F6" w:rsidRDefault="007051F6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33C" w:rsidRDefault="001323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13233C" w:rsidRDefault="0013233C" w:rsidP="0013233C">
    <w:pPr>
      <w:pStyle w:val="Zhlav"/>
      <w:jc w:val="center"/>
      <w:rPr>
        <w:rFonts w:ascii="Arial" w:hAnsi="Arial" w:cs="Arial"/>
        <w:b/>
        <w:sz w:val="18"/>
        <w:szCs w:val="18"/>
      </w:rPr>
    </w:pPr>
    <w:r w:rsidRPr="0013233C">
      <w:rPr>
        <w:rFonts w:ascii="Arial" w:hAnsi="Arial" w:cs="Arial"/>
        <w:b/>
        <w:sz w:val="18"/>
        <w:szCs w:val="18"/>
      </w:rPr>
      <w:t>Podpora aktivit v rámci oblastního a lokálního destinačního managementu v Plzeňském kraji pro rok 2022</w:t>
    </w:r>
  </w:p>
  <w:p w:rsidR="003E01CE" w:rsidRPr="0013233C" w:rsidRDefault="003E01C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33C" w:rsidRDefault="001323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233C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10B26"/>
    <w:rsid w:val="003340DD"/>
    <w:rsid w:val="0036543D"/>
    <w:rsid w:val="00380D03"/>
    <w:rsid w:val="003B1650"/>
    <w:rsid w:val="003E01CE"/>
    <w:rsid w:val="003E755A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1F6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1DD7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E7A81D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Valtrová Irena</cp:lastModifiedBy>
  <cp:revision>3</cp:revision>
  <cp:lastPrinted>2016-03-21T14:59:00Z</cp:lastPrinted>
  <dcterms:created xsi:type="dcterms:W3CDTF">2022-06-15T06:55:00Z</dcterms:created>
  <dcterms:modified xsi:type="dcterms:W3CDTF">2022-06-15T07:02:00Z</dcterms:modified>
</cp:coreProperties>
</file>