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</w:t>
      </w:r>
      <w:r w:rsidR="00D36F16">
        <w:rPr>
          <w:rFonts w:ascii="Arial" w:hAnsi="Arial" w:cs="Arial"/>
          <w:i/>
        </w:rPr>
        <w:t>2</w:t>
      </w:r>
      <w:r w:rsidR="000F3BD0">
        <w:rPr>
          <w:rFonts w:ascii="Arial" w:hAnsi="Arial" w:cs="Arial"/>
          <w:i/>
        </w:rPr>
        <w:t>2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763E63" w:rsidRDefault="00763E63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831066350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831066350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373099807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373099807"/>
      <w:r w:rsidRPr="002E6833">
        <w:rPr>
          <w:rFonts w:ascii="Arial" w:hAnsi="Arial" w:cs="Arial"/>
        </w:rPr>
        <w:t xml:space="preserve">, jakožto </w:t>
      </w:r>
      <w:permStart w:id="1785488229" w:edGrp="everyone"/>
      <w:r w:rsidRPr="002E6833">
        <w:rPr>
          <w:rFonts w:ascii="Arial" w:hAnsi="Arial" w:cs="Arial"/>
        </w:rPr>
        <w:t>.................................</w:t>
      </w:r>
      <w:permEnd w:id="1785488229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05319988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05319988"/>
      <w:r w:rsidRPr="002E6833">
        <w:rPr>
          <w:rFonts w:ascii="Arial" w:hAnsi="Arial" w:cs="Arial"/>
        </w:rPr>
        <w:t xml:space="preserve"> (název příjemce dotace), se sídlem </w:t>
      </w:r>
      <w:permStart w:id="1215827333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215827333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378510202" w:edGrp="everyone"/>
      <w:permEnd w:id="1378510202"/>
      <w:r w:rsidRPr="002E6833">
        <w:rPr>
          <w:rFonts w:ascii="Arial" w:hAnsi="Arial" w:cs="Arial"/>
        </w:rPr>
        <w:t>:</w:t>
      </w:r>
      <w:permStart w:id="1529960973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529960973"/>
      <w:r w:rsidRPr="002E6833">
        <w:rPr>
          <w:rFonts w:ascii="Arial" w:hAnsi="Arial" w:cs="Arial"/>
        </w:rPr>
        <w:t xml:space="preserve">, prohlašuji, že tento žadatel o dotaci </w:t>
      </w:r>
      <w:permStart w:id="1809792023" w:edGrp="everyone"/>
      <w:r w:rsidRPr="002E6833">
        <w:rPr>
          <w:rFonts w:ascii="Arial" w:hAnsi="Arial" w:cs="Arial"/>
        </w:rPr>
        <w:t>byl/nebyl</w:t>
      </w:r>
      <w:permEnd w:id="1809792023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EE0653">
        <w:rPr>
          <w:rFonts w:ascii="Arial" w:hAnsi="Arial" w:cs="Arial"/>
        </w:rPr>
        <w:t>2</w:t>
      </w:r>
      <w:r w:rsidR="000F3BD0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EE0653">
        <w:rPr>
          <w:rFonts w:ascii="Arial" w:hAnsi="Arial" w:cs="Arial"/>
        </w:rPr>
        <w:t>2</w:t>
      </w:r>
      <w:r w:rsidR="000F3BD0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EE0653">
        <w:rPr>
          <w:rFonts w:ascii="Arial" w:hAnsi="Arial" w:cs="Arial"/>
        </w:rPr>
        <w:t>2</w:t>
      </w:r>
      <w:r w:rsidR="000F3BD0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>.</w:t>
      </w:r>
    </w:p>
    <w:p w:rsidR="00561255" w:rsidRPr="002E6833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>odpovídá Pravidlům pro žadatele a příjemce dotace z dotačního programu „Podpora kultury v Plzeňském kraji  pro rok 20</w:t>
      </w:r>
      <w:r>
        <w:rPr>
          <w:rFonts w:ascii="Arial" w:hAnsi="Arial" w:cs="Arial"/>
          <w:bCs/>
        </w:rPr>
        <w:t>2</w:t>
      </w:r>
      <w:r w:rsidR="000F3BD0">
        <w:rPr>
          <w:rFonts w:ascii="Arial" w:hAnsi="Arial" w:cs="Arial"/>
          <w:bCs/>
        </w:rPr>
        <w:t>2</w:t>
      </w:r>
      <w:r w:rsidRPr="00343E74">
        <w:rPr>
          <w:rFonts w:ascii="Arial" w:hAnsi="Arial" w:cs="Arial"/>
          <w:bCs/>
        </w:rPr>
        <w:t xml:space="preserve">“ </w:t>
      </w:r>
      <w:r w:rsidRPr="00343E74">
        <w:rPr>
          <w:rFonts w:ascii="Arial" w:hAnsi="Arial" w:cs="Arial"/>
        </w:rPr>
        <w:t xml:space="preserve">schváleným usnesením Rady Plzeňského kraje </w:t>
      </w:r>
      <w:r w:rsidR="00D507C6">
        <w:rPr>
          <w:rFonts w:ascii="Arial" w:hAnsi="Arial" w:cs="Arial"/>
          <w:bCs/>
        </w:rPr>
        <w:t>č. 1491/21 ze dne 06.12.2021</w:t>
      </w:r>
      <w:bookmarkStart w:id="0" w:name="_GoBack"/>
      <w:bookmarkEnd w:id="0"/>
      <w:r>
        <w:rPr>
          <w:rFonts w:ascii="Arial" w:hAnsi="Arial" w:cs="Arial"/>
        </w:rPr>
        <w:t>;</w:t>
      </w:r>
    </w:p>
    <w:p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>
        <w:rPr>
          <w:rFonts w:ascii="Arial" w:hAnsi="Arial" w:cs="Arial"/>
        </w:rPr>
        <w:t>;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žádosti o poskytnutí dotace dle čl. IX odst</w:t>
      </w:r>
      <w:r>
        <w:rPr>
          <w:rFonts w:ascii="Arial" w:hAnsi="Arial" w:cs="Arial"/>
        </w:rPr>
        <w:t>.</w:t>
      </w:r>
      <w:r w:rsidRPr="00343E74">
        <w:rPr>
          <w:rFonts w:ascii="Arial" w:hAnsi="Arial" w:cs="Arial"/>
        </w:rPr>
        <w:t xml:space="preserve"> 7 a článku XI odst. </w:t>
      </w:r>
      <w:r w:rsidR="000F3BD0">
        <w:rPr>
          <w:rFonts w:ascii="Arial" w:hAnsi="Arial" w:cs="Arial"/>
        </w:rPr>
        <w:t>10</w:t>
      </w:r>
      <w:r w:rsidRPr="00343E74">
        <w:rPr>
          <w:rFonts w:ascii="Arial" w:hAnsi="Arial" w:cs="Arial"/>
        </w:rPr>
        <w:t xml:space="preserve"> Pravidel;</w:t>
      </w:r>
    </w:p>
    <w:p w:rsidR="00561255" w:rsidRPr="00343E74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nemám závazky vůči Plzeňskému kraji neb</w:t>
      </w:r>
      <w:r w:rsidR="00561255" w:rsidRPr="002E6833">
        <w:rPr>
          <w:rFonts w:ascii="Arial" w:hAnsi="Arial" w:cs="Arial"/>
        </w:rPr>
        <w:t>o jinému veřejnoprávnímu subjektu po lhůtě splatnosti;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2E6833">
        <w:rPr>
          <w:rFonts w:ascii="Arial" w:hAnsi="Arial" w:cs="Arial"/>
        </w:rPr>
        <w:t>nemám v evidenci daní zachyceny daňové nedoplatky, nedoplatek na pojistném a na penále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veřejné zdravotní pojištění, nebo na pojistném a na p</w:t>
      </w:r>
      <w:r w:rsidR="00FB41EC">
        <w:rPr>
          <w:rFonts w:ascii="Arial" w:hAnsi="Arial" w:cs="Arial"/>
        </w:rPr>
        <w:t>enále na sociální zabezpečení a </w:t>
      </w:r>
      <w:r w:rsidR="00561255" w:rsidRPr="002E6833">
        <w:rPr>
          <w:rFonts w:ascii="Arial" w:hAnsi="Arial" w:cs="Arial"/>
        </w:rPr>
        <w:t>příspěvku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státní politiku zaměstnanosti, s výjimkou případů</w:t>
      </w:r>
      <w:r w:rsidR="00FB41EC">
        <w:rPr>
          <w:rFonts w:ascii="Arial" w:hAnsi="Arial" w:cs="Arial"/>
        </w:rPr>
        <w:t>, kdy bylo povoleno splácení ve </w:t>
      </w:r>
      <w:r w:rsidR="00561255" w:rsidRPr="002E6833">
        <w:rPr>
          <w:rFonts w:ascii="Arial" w:hAnsi="Arial" w:cs="Arial"/>
        </w:rPr>
        <w:t>splátkách 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nejsem v prodlení se splácením splátek;</w:t>
      </w:r>
    </w:p>
    <w:p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561255" w:rsidRPr="0082139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82139C">
        <w:rPr>
          <w:rFonts w:ascii="Arial" w:hAnsi="Arial" w:cs="Arial"/>
          <w:bCs/>
          <w:iCs/>
        </w:rPr>
        <w:t>případě porušení autorských práv žadatel odpovídá za způsobenou škodu</w:t>
      </w:r>
      <w:r w:rsidRPr="0082139C">
        <w:rPr>
          <w:rFonts w:ascii="Arial" w:hAnsi="Arial" w:cs="Arial"/>
        </w:rPr>
        <w:t>.</w:t>
      </w:r>
    </w:p>
    <w:p w:rsidR="00561255" w:rsidRPr="00952663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82139C">
        <w:rPr>
          <w:rFonts w:ascii="Arial" w:hAnsi="Arial" w:cs="Arial"/>
        </w:rPr>
        <w:t xml:space="preserve">nejsem podnikem, vůči němuž byl v návaznosti na rozhodnutí Komise (EU), jímž je podpora </w:t>
      </w:r>
      <w:r w:rsidRPr="00952663">
        <w:rPr>
          <w:rFonts w:ascii="Arial" w:hAnsi="Arial" w:cs="Arial"/>
        </w:rPr>
        <w:t>prohlášena za protiprávní a neslučitelnou s vnitřním trhem, vystaven inkasní příkaz;</w:t>
      </w:r>
    </w:p>
    <w:p w:rsidR="00284921" w:rsidRDefault="00284921" w:rsidP="00952663">
      <w:pPr>
        <w:numPr>
          <w:ilvl w:val="0"/>
          <w:numId w:val="1"/>
        </w:numPr>
        <w:tabs>
          <w:tab w:val="clear" w:pos="502"/>
          <w:tab w:val="num" w:pos="142"/>
        </w:tabs>
        <w:spacing w:after="0" w:line="240" w:lineRule="auto"/>
        <w:ind w:left="142" w:right="-567"/>
        <w:jc w:val="both"/>
        <w:rPr>
          <w:rFonts w:ascii="Arial" w:hAnsi="Arial" w:cs="Arial"/>
        </w:rPr>
      </w:pPr>
      <w:r w:rsidRPr="00952663">
        <w:rPr>
          <w:rFonts w:ascii="Arial" w:hAnsi="Arial" w:cs="Arial"/>
        </w:rPr>
        <w:t>nejsem podnikem v obtížích ve smyslu ustanovení článku 2 o</w:t>
      </w:r>
      <w:r w:rsidR="00B91A76">
        <w:rPr>
          <w:rFonts w:ascii="Arial" w:hAnsi="Arial" w:cs="Arial"/>
        </w:rPr>
        <w:t>dst. 18 Nařízení Komise (EU) č. </w:t>
      </w:r>
      <w:r w:rsidRPr="00952663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>
        <w:rPr>
          <w:rFonts w:ascii="Arial" w:hAnsi="Arial" w:cs="Arial"/>
        </w:rPr>
        <w:t>íku Evropské unie L 187 dne 26. </w:t>
      </w:r>
      <w:r w:rsidRPr="00952663">
        <w:rPr>
          <w:rFonts w:ascii="Arial" w:hAnsi="Arial" w:cs="Arial"/>
        </w:rPr>
        <w:t>6.</w:t>
      </w:r>
      <w:r w:rsidR="00B91A76">
        <w:rPr>
          <w:rFonts w:ascii="Arial" w:hAnsi="Arial" w:cs="Arial"/>
        </w:rPr>
        <w:t xml:space="preserve"> </w:t>
      </w:r>
      <w:r w:rsidRPr="00952663">
        <w:rPr>
          <w:rFonts w:ascii="Arial" w:hAnsi="Arial" w:cs="Arial"/>
        </w:rPr>
        <w:t>2014</w:t>
      </w:r>
      <w:r w:rsidR="0019248D">
        <w:rPr>
          <w:rFonts w:ascii="Arial" w:hAnsi="Arial" w:cs="Arial"/>
          <w:vertAlign w:val="superscript"/>
        </w:rPr>
        <w:t>2</w:t>
      </w:r>
      <w:r w:rsidRPr="00952663">
        <w:rPr>
          <w:rFonts w:ascii="Arial" w:hAnsi="Arial" w:cs="Arial"/>
        </w:rPr>
        <w:t xml:space="preserve">. Za podnik v obtížích ve smyslu Nařízení nejsou považovány podniky, které se do obtíží dostaly v důsledku rozšíření nákazy COVID-19 v období od 1. ledna 2020 do </w:t>
      </w:r>
      <w:r w:rsidR="00534830">
        <w:rPr>
          <w:rFonts w:ascii="Arial" w:hAnsi="Arial" w:cs="Arial"/>
        </w:rPr>
        <w:t xml:space="preserve">31. prosince </w:t>
      </w:r>
      <w:r w:rsidRPr="00952663">
        <w:rPr>
          <w:rFonts w:ascii="Arial" w:hAnsi="Arial" w:cs="Arial"/>
        </w:rPr>
        <w:t>2021.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316001" w:rsidRPr="00963431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963431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 identifikaci: </w:t>
      </w:r>
    </w:p>
    <w:p w:rsidR="00316001" w:rsidRDefault="00316001" w:rsidP="00763E63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316001" w:rsidRDefault="00316001" w:rsidP="00763E63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/>
          <w:bCs/>
        </w:rPr>
        <w:t>osob zastupujících právnickou osobu s uvedením právního důvodu zastoupení</w:t>
      </w:r>
      <w:r>
        <w:rPr>
          <w:rFonts w:ascii="Arial" w:hAnsi="Arial" w:cs="Arial"/>
          <w:bCs/>
          <w:sz w:val="16"/>
          <w:szCs w:val="16"/>
        </w:rPr>
        <w:t xml:space="preserve"> 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316001" w:rsidRDefault="00316001" w:rsidP="00763E63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>
        <w:rPr>
          <w:rFonts w:ascii="Arial" w:hAnsi="Arial" w:cs="Arial"/>
          <w:b/>
          <w:bCs/>
        </w:rPr>
        <w:t xml:space="preserve">2. osob s podílem v této právnické osobě </w:t>
      </w:r>
    </w:p>
    <w:p w:rsidR="00316001" w:rsidRDefault="00316001" w:rsidP="00763E63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3. osob, v nichž má přímý podíl a o výši tohoto podílu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16"/>
          <w:szCs w:val="16"/>
        </w:rPr>
        <w:t>(</w:t>
      </w:r>
      <w:r>
        <w:rPr>
          <w:rFonts w:ascii="Arial" w:hAnsi="Arial" w:cs="Arial"/>
          <w:i/>
          <w:sz w:val="16"/>
          <w:szCs w:val="16"/>
        </w:rPr>
        <w:t>Příspěvková organizace není vůči svému zřizovateli v tomto vztahu – obec neuv</w:t>
      </w:r>
      <w:r w:rsidR="004F4347">
        <w:rPr>
          <w:rFonts w:ascii="Arial" w:hAnsi="Arial" w:cs="Arial"/>
          <w:i/>
          <w:sz w:val="16"/>
          <w:szCs w:val="16"/>
        </w:rPr>
        <w:t>ádí svou příspěvkovou organizaci</w:t>
      </w:r>
      <w:r>
        <w:rPr>
          <w:rFonts w:ascii="Arial" w:hAnsi="Arial" w:cs="Arial"/>
          <w:i/>
          <w:sz w:val="16"/>
          <w:szCs w:val="16"/>
        </w:rPr>
        <w:t xml:space="preserve"> a příspěvková organizace neuvádí svého zřizovate</w:t>
      </w:r>
      <w:r w:rsidR="00763E63">
        <w:rPr>
          <w:rFonts w:ascii="Arial" w:hAnsi="Arial" w:cs="Arial"/>
          <w:i/>
          <w:sz w:val="16"/>
          <w:szCs w:val="16"/>
        </w:rPr>
        <w:t>le)</w:t>
      </w:r>
      <w:r w:rsidR="00763E63">
        <w:rPr>
          <w:rFonts w:ascii="Arial" w:hAnsi="Arial" w:cs="Arial"/>
          <w:i/>
          <w:sz w:val="16"/>
          <w:szCs w:val="16"/>
        </w:rPr>
        <w:tab/>
      </w:r>
      <w:r w:rsidR="00763E63">
        <w:rPr>
          <w:rFonts w:ascii="Arial" w:hAnsi="Arial" w:cs="Arial"/>
          <w:i/>
          <w:sz w:val="16"/>
          <w:szCs w:val="16"/>
        </w:rPr>
        <w:tab/>
      </w:r>
    </w:p>
    <w:p w:rsidR="00507B4B" w:rsidRDefault="00316001" w:rsidP="00544D9D">
      <w:pPr>
        <w:ind w:left="-142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</w:t>
      </w:r>
      <w:r w:rsidR="00544D9D">
        <w:rPr>
          <w:rFonts w:ascii="Arial" w:hAnsi="Arial" w:cs="Arial"/>
          <w:sz w:val="24"/>
          <w:szCs w:val="24"/>
        </w:rPr>
        <w:t>……………………………………………………</w:t>
      </w:r>
    </w:p>
    <w:p w:rsid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</w:t>
      </w:r>
      <w:r w:rsidR="00B0365F">
        <w:rPr>
          <w:rFonts w:ascii="Arial" w:hAnsi="Arial" w:cs="Arial"/>
          <w:iCs/>
          <w:sz w:val="20"/>
          <w:szCs w:val="20"/>
        </w:rPr>
        <w:t>ch zdrojů financování projektu)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A0A24">
        <w:trPr>
          <w:trHeight w:val="113"/>
        </w:trPr>
        <w:tc>
          <w:tcPr>
            <w:tcW w:w="4253" w:type="dxa"/>
            <w:vMerge w:val="restart"/>
          </w:tcPr>
          <w:p w:rsidR="00B63EA1" w:rsidRPr="00447582" w:rsidRDefault="00B63EA1" w:rsidP="001A7E7C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1C2496">
        <w:trPr>
          <w:trHeight w:val="749"/>
        </w:trPr>
        <w:tc>
          <w:tcPr>
            <w:tcW w:w="4253" w:type="dxa"/>
            <w:vMerge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375B32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5E306C" w:rsidRPr="00447582" w:rsidTr="00B63EA1">
        <w:trPr>
          <w:trHeight w:val="360"/>
        </w:trPr>
        <w:tc>
          <w:tcPr>
            <w:tcW w:w="4253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1C2496">
        <w:trPr>
          <w:trHeight w:val="70"/>
        </w:trPr>
        <w:tc>
          <w:tcPr>
            <w:tcW w:w="4253" w:type="dxa"/>
            <w:noWrap/>
            <w:vAlign w:val="center"/>
          </w:tcPr>
          <w:p w:rsidR="00B63EA1" w:rsidRPr="00447582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763E6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47582" w:rsidTr="001C2496">
        <w:trPr>
          <w:trHeight w:val="490"/>
        </w:trPr>
        <w:tc>
          <w:tcPr>
            <w:tcW w:w="4253" w:type="dxa"/>
            <w:vAlign w:val="center"/>
          </w:tcPr>
          <w:p w:rsidR="001A7E7C" w:rsidRPr="00447582" w:rsidRDefault="001A7E7C" w:rsidP="001A7E7C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1A7E7C" w:rsidRPr="00447582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E349F" w:rsidRPr="00BE349F" w:rsidRDefault="00BE349F" w:rsidP="00763E63">
      <w:pPr>
        <w:spacing w:after="0"/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Pr="00910487">
        <w:rPr>
          <w:rFonts w:cs="Arial"/>
          <w:iCs/>
          <w:sz w:val="16"/>
          <w:szCs w:val="16"/>
        </w:rPr>
        <w:t>)</w:t>
      </w:r>
      <w:r>
        <w:rPr>
          <w:rFonts w:cs="Arial"/>
          <w:iCs/>
          <w:sz w:val="16"/>
          <w:szCs w:val="16"/>
        </w:rPr>
        <w:t xml:space="preserve"> </w:t>
      </w:r>
      <w:r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Default="0038110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4) dotace a dary územně</w:t>
      </w:r>
      <w:r w:rsidR="00CC6E9A">
        <w:rPr>
          <w:rFonts w:asciiTheme="minorHAnsi" w:hAnsiTheme="minorHAnsi" w:cstheme="minorHAnsi"/>
          <w:sz w:val="16"/>
          <w:szCs w:val="16"/>
        </w:rPr>
        <w:t xml:space="preserve"> s</w:t>
      </w:r>
      <w:r w:rsidR="00375B32" w:rsidRPr="00375B32">
        <w:rPr>
          <w:rFonts w:asciiTheme="minorHAnsi" w:hAnsiTheme="minorHAnsi" w:cstheme="minorHAnsi"/>
          <w:sz w:val="16"/>
          <w:szCs w:val="16"/>
        </w:rPr>
        <w:t>amospráv</w:t>
      </w:r>
      <w:r w:rsidR="00CC6E9A">
        <w:rPr>
          <w:rFonts w:asciiTheme="minorHAnsi" w:hAnsiTheme="minorHAnsi" w:cstheme="minorHAnsi"/>
          <w:sz w:val="16"/>
          <w:szCs w:val="16"/>
        </w:rPr>
        <w:t>ných celků</w:t>
      </w:r>
      <w:r w:rsidR="00375B32" w:rsidRPr="00375B32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1C3F34">
        <w:rPr>
          <w:rFonts w:asciiTheme="minorHAnsi" w:hAnsiTheme="minorHAnsi" w:cstheme="minorHAnsi"/>
          <w:sz w:val="16"/>
          <w:szCs w:val="16"/>
        </w:rPr>
        <w:t>,</w:t>
      </w:r>
      <w:r w:rsidR="00375B32" w:rsidRPr="00375B32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1C3F34">
        <w:rPr>
          <w:rFonts w:asciiTheme="minorHAnsi" w:hAnsiTheme="minorHAnsi" w:cstheme="minorHAnsi"/>
          <w:sz w:val="16"/>
          <w:szCs w:val="16"/>
        </w:rPr>
        <w:t>b</w:t>
      </w:r>
      <w:r w:rsidR="00375B32" w:rsidRPr="00375B32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375B32" w:rsidRDefault="00375B32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p w:rsidR="000F3BD0" w:rsidRDefault="000F3BD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81"/>
        <w:gridCol w:w="2204"/>
      </w:tblGrid>
      <w:tr w:rsidR="00B63EA1" w:rsidRPr="00447582" w:rsidTr="00763E63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0F3BD0">
            <w:pPr>
              <w:spacing w:after="0"/>
              <w:ind w:left="-10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36F16">
              <w:rPr>
                <w:rFonts w:ascii="Arial" w:hAnsi="Arial" w:cs="Arial"/>
                <w:b/>
              </w:rPr>
              <w:t>2</w:t>
            </w:r>
            <w:r w:rsidR="000F3BD0">
              <w:rPr>
                <w:rFonts w:ascii="Arial" w:hAnsi="Arial" w:cs="Arial"/>
                <w:b/>
              </w:rPr>
              <w:t>2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63E63">
        <w:trPr>
          <w:trHeight w:val="355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5" w:type="pct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63431">
        <w:trPr>
          <w:trHeight w:val="271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</w:tbl>
    <w:p w:rsidR="005E306C" w:rsidRPr="001808F7" w:rsidRDefault="009E62AA" w:rsidP="000F3BD0">
      <w:pPr>
        <w:spacing w:after="0"/>
        <w:ind w:left="-567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w:lastRenderedPageBreak/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>
        <w:rPr>
          <w:rFonts w:ascii="Arial" w:hAnsi="Arial" w:cs="Arial"/>
          <w:b/>
          <w:bCs/>
        </w:rPr>
        <w:t xml:space="preserve">Do aplikace eDotace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 (označte)</w:t>
      </w:r>
      <w:r w:rsidR="005E306C">
        <w:rPr>
          <w:rFonts w:ascii="Arial" w:hAnsi="Arial" w:cs="Arial"/>
          <w:bCs/>
        </w:rPr>
        <w:t>:</w:t>
      </w:r>
    </w:p>
    <w:p w:rsidR="00B63EA1" w:rsidRDefault="00A65D6E" w:rsidP="009E62AA">
      <w:pPr>
        <w:spacing w:after="0"/>
        <w:ind w:left="-567"/>
        <w:jc w:val="both"/>
        <w:rPr>
          <w:rFonts w:ascii="Arial" w:hAnsi="Arial" w:cs="Arial"/>
          <w:b/>
          <w:bCs/>
        </w:rPr>
      </w:pPr>
      <w:r w:rsidRPr="00A65D6E">
        <w:rPr>
          <w:rFonts w:ascii="Arial" w:hAnsi="Arial" w:cs="Arial"/>
          <w:bCs/>
          <w:sz w:val="16"/>
          <w:szCs w:val="16"/>
        </w:rPr>
        <w:t>Doklad o statutárním orgánu právnické osoby a způsobu jeho jednání a zakladatelské dokumenty v aktuálním znění se nedoklád</w:t>
      </w:r>
      <w:r w:rsidR="00BA0A24">
        <w:rPr>
          <w:rFonts w:ascii="Arial" w:hAnsi="Arial" w:cs="Arial"/>
          <w:bCs/>
          <w:sz w:val="16"/>
          <w:szCs w:val="16"/>
        </w:rPr>
        <w:t>ají</w:t>
      </w:r>
      <w:r w:rsidRPr="00A65D6E">
        <w:rPr>
          <w:rFonts w:ascii="Arial" w:hAnsi="Arial" w:cs="Arial"/>
          <w:bCs/>
          <w:sz w:val="16"/>
          <w:szCs w:val="16"/>
        </w:rPr>
        <w:t xml:space="preserve"> v</w:t>
      </w:r>
      <w:r>
        <w:rPr>
          <w:rFonts w:ascii="Arial" w:hAnsi="Arial" w:cs="Arial"/>
          <w:bCs/>
          <w:sz w:val="16"/>
          <w:szCs w:val="16"/>
        </w:rPr>
        <w:t> </w:t>
      </w:r>
      <w:r w:rsidRPr="00A65D6E">
        <w:rPr>
          <w:rFonts w:ascii="Arial" w:hAnsi="Arial" w:cs="Arial"/>
          <w:bCs/>
          <w:sz w:val="16"/>
          <w:szCs w:val="16"/>
        </w:rPr>
        <w:t>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572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18"/>
        <w:gridCol w:w="963"/>
      </w:tblGrid>
      <w:tr w:rsidR="005E306C" w:rsidRPr="00447582" w:rsidTr="00362521">
        <w:trPr>
          <w:trHeight w:val="625"/>
        </w:trPr>
        <w:tc>
          <w:tcPr>
            <w:tcW w:w="4536" w:type="pct"/>
            <w:vAlign w:val="center"/>
          </w:tcPr>
          <w:p w:rsidR="005E306C" w:rsidRPr="00447582" w:rsidRDefault="009E62AA" w:rsidP="009E62AA">
            <w:pPr>
              <w:spacing w:after="0"/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5E306C"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5E306C"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464" w:type="pct"/>
            <w:vAlign w:val="center"/>
          </w:tcPr>
          <w:p w:rsidR="005E306C" w:rsidRPr="00447582" w:rsidRDefault="005E306C" w:rsidP="00763E63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A0CB8">
              <w:rPr>
                <w:rFonts w:ascii="Arial" w:hAnsi="Arial" w:cs="Arial"/>
              </w:rPr>
            </w:r>
            <w:r w:rsidR="005A0C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1F6D48" w:rsidTr="00362521">
        <w:trPr>
          <w:trHeight w:val="412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Default="009E62AA" w:rsidP="009E62AA">
            <w:pPr>
              <w:spacing w:after="0"/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Z</w:t>
            </w:r>
            <w:r w:rsidR="005E306C" w:rsidRPr="00447582">
              <w:rPr>
                <w:rFonts w:ascii="Arial" w:hAnsi="Arial" w:cs="Arial"/>
                <w:b/>
              </w:rPr>
              <w:t>akladatelské dokumenty v aktuálním znění</w:t>
            </w:r>
            <w:r w:rsidR="00B13A71">
              <w:rPr>
                <w:rFonts w:ascii="Arial" w:hAnsi="Arial" w:cs="Arial"/>
                <w:b/>
              </w:rPr>
              <w:t xml:space="preserve"> </w:t>
            </w:r>
          </w:p>
          <w:p w:rsidR="005E306C" w:rsidRPr="001F6D48" w:rsidRDefault="005E306C" w:rsidP="009E62AA">
            <w:pPr>
              <w:spacing w:after="0"/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1F6D48" w:rsidRDefault="005E306C" w:rsidP="00763E63">
            <w:pPr>
              <w:spacing w:after="0"/>
              <w:ind w:left="-14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A0CB8">
              <w:rPr>
                <w:rFonts w:ascii="Arial" w:hAnsi="Arial" w:cs="Arial"/>
              </w:rPr>
            </w:r>
            <w:r w:rsidR="005A0C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716BBE" w:rsidRPr="00447582" w:rsidTr="00362521">
        <w:trPr>
          <w:trHeight w:val="907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BE" w:rsidRDefault="00A830D8" w:rsidP="00716BBE">
            <w:pPr>
              <w:pStyle w:val="Odstavecseseznamem"/>
              <w:ind w:left="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Ú</w:t>
            </w:r>
            <w:r w:rsidR="00716BBE" w:rsidRPr="00716BBE">
              <w:rPr>
                <w:rFonts w:ascii="Arial" w:hAnsi="Arial" w:cs="Arial"/>
                <w:b/>
                <w:sz w:val="22"/>
                <w:szCs w:val="22"/>
              </w:rPr>
              <w:t>daje o skutečném majiteli právnické osoby</w:t>
            </w:r>
            <w:r w:rsidR="00716BBE" w:rsidRPr="00716B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16BBE" w:rsidRPr="00716BBE">
              <w:rPr>
                <w:rFonts w:ascii="Arial" w:hAnsi="Arial" w:cs="Arial"/>
                <w:sz w:val="18"/>
                <w:szCs w:val="18"/>
              </w:rPr>
              <w:t>podle zákona upravujícího evidenci skutečných majitelů ve formě úplného výpisu platných údajů a údajů, které byly vymazány</w:t>
            </w:r>
            <w:r w:rsidR="00716BB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16BBE" w:rsidRPr="00716BBE">
              <w:rPr>
                <w:rFonts w:ascii="Arial" w:hAnsi="Arial" w:cs="Arial"/>
                <w:sz w:val="18"/>
                <w:szCs w:val="18"/>
              </w:rPr>
              <w:t>bez náhrady nebo s nahrazením novými údaji, jedná-li se o evidující osobu; v případě, že</w:t>
            </w:r>
            <w:r w:rsidR="00716BB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16BBE" w:rsidRPr="00716BBE">
              <w:rPr>
                <w:rFonts w:ascii="Arial" w:hAnsi="Arial" w:cs="Arial"/>
                <w:sz w:val="18"/>
                <w:szCs w:val="18"/>
              </w:rPr>
              <w:t>je žadatel o dotaci zahraniční právnickou osobou, doloží údaje o svém skutečném majiteli</w:t>
            </w:r>
            <w:r w:rsidR="00716BB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16BBE" w:rsidRPr="00716BBE">
              <w:rPr>
                <w:rFonts w:ascii="Arial" w:hAnsi="Arial" w:cs="Arial"/>
                <w:sz w:val="18"/>
                <w:szCs w:val="18"/>
              </w:rPr>
              <w:t>dle ust. § 10a odst. 3 písm. f) bod 2 zákona č. 250/2000 Sb., o rozpočtových pravidlech</w:t>
            </w:r>
            <w:r w:rsidR="00716BB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16BBE" w:rsidRPr="00716BBE">
              <w:rPr>
                <w:rFonts w:ascii="Arial" w:hAnsi="Arial" w:cs="Arial"/>
                <w:sz w:val="18"/>
                <w:szCs w:val="18"/>
              </w:rPr>
              <w:t>územních rozpočtů, ve znění pozdějších předpisů;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BE" w:rsidRPr="00447582" w:rsidRDefault="00716BBE" w:rsidP="00763E63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A0CB8">
              <w:rPr>
                <w:rFonts w:ascii="Arial" w:hAnsi="Arial" w:cs="Arial"/>
              </w:rPr>
            </w:r>
            <w:r w:rsidR="005A0C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362521">
        <w:trPr>
          <w:trHeight w:val="907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9E62AA" w:rsidP="00716BBE">
            <w:pPr>
              <w:pStyle w:val="Odstavecseseznamem"/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5E306C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5E306C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E306C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5E306C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5E306C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5E3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053F5" w:rsidRPr="004053F5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763E63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A0CB8">
              <w:rPr>
                <w:rFonts w:ascii="Arial" w:hAnsi="Arial" w:cs="Arial"/>
              </w:rPr>
            </w:r>
            <w:r w:rsidR="005A0C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713B0F">
        <w:trPr>
          <w:trHeight w:val="840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716BBE">
            <w:pPr>
              <w:pStyle w:val="Odstavecseseznamem"/>
              <w:ind w:left="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Čestné prohlášení pro subjekty, které opakovaně žádají o dotaci z tohoto Programu: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Prohlašuji, že u subjektu nedošlo od poslední žádosti o dotaci k žádné změně. Dokumentace a uvedené údaje přiložené k naposledy podané žádosti souhlasí s aktuální skutečností.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763E63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A0CB8">
              <w:rPr>
                <w:rFonts w:ascii="Arial" w:hAnsi="Arial" w:cs="Arial"/>
              </w:rPr>
            </w:r>
            <w:r w:rsidR="005A0C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82139C">
        <w:trPr>
          <w:trHeight w:val="639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8B42E0" w:rsidP="00716BBE">
            <w:pPr>
              <w:pStyle w:val="Odstavecseseznamem"/>
              <w:ind w:left="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849E3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>
              <w:rPr>
                <w:rFonts w:ascii="Arial" w:hAnsi="Arial" w:cs="Arial"/>
                <w:b/>
              </w:rPr>
              <w:t xml:space="preserve"> – </w:t>
            </w:r>
            <w:r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</w:t>
            </w:r>
            <w:r w:rsidR="00C87EF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763E63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A0CB8">
              <w:rPr>
                <w:rFonts w:ascii="Arial" w:hAnsi="Arial" w:cs="Arial"/>
              </w:rPr>
            </w:r>
            <w:r w:rsidR="005A0C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716BBE" w:rsidRDefault="00716BB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B63EA1" w:rsidRDefault="00B63EA1" w:rsidP="00763E63">
      <w:pPr>
        <w:spacing w:after="0"/>
        <w:ind w:left="-142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B82322" w:rsidRDefault="001D7079" w:rsidP="00716BBE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Zřizovatel ……………….</w:t>
      </w:r>
      <w:r w:rsidR="00B82322">
        <w:rPr>
          <w:rFonts w:ascii="Arial" w:hAnsi="Arial" w:cs="Arial"/>
          <w:sz w:val="20"/>
          <w:szCs w:val="20"/>
        </w:rPr>
        <w:t>…………</w:t>
      </w:r>
      <w:r w:rsidRPr="0082317E">
        <w:rPr>
          <w:rFonts w:ascii="Arial" w:hAnsi="Arial" w:cs="Arial"/>
          <w:sz w:val="20"/>
          <w:szCs w:val="20"/>
        </w:rPr>
        <w:t xml:space="preserve"> prohlašuje, že příslušný orgán obce schválil podání žádosti, případné </w:t>
      </w:r>
      <w:r w:rsidR="00716BBE">
        <w:rPr>
          <w:rFonts w:ascii="Arial" w:hAnsi="Arial" w:cs="Arial"/>
          <w:sz w:val="20"/>
          <w:szCs w:val="20"/>
        </w:rPr>
        <w:t>p</w:t>
      </w:r>
      <w:r w:rsidRPr="0082317E">
        <w:rPr>
          <w:rFonts w:ascii="Arial" w:hAnsi="Arial" w:cs="Arial"/>
          <w:sz w:val="20"/>
          <w:szCs w:val="20"/>
        </w:rPr>
        <w:t xml:space="preserve">řijetí dotace a </w:t>
      </w:r>
      <w:r w:rsidR="0082317E">
        <w:rPr>
          <w:rFonts w:ascii="Arial" w:hAnsi="Arial" w:cs="Arial"/>
          <w:sz w:val="20"/>
          <w:szCs w:val="20"/>
        </w:rPr>
        <w:t>j</w:t>
      </w:r>
      <w:r w:rsidRPr="0082317E">
        <w:rPr>
          <w:rFonts w:ascii="Arial" w:hAnsi="Arial" w:cs="Arial"/>
          <w:sz w:val="20"/>
          <w:szCs w:val="20"/>
        </w:rPr>
        <w:t xml:space="preserve">ejí vypořádání v souladu s ustanovením § 27 odst. </w:t>
      </w:r>
      <w:r w:rsidR="00E646F9">
        <w:rPr>
          <w:rFonts w:ascii="Arial" w:hAnsi="Arial" w:cs="Arial"/>
          <w:sz w:val="20"/>
          <w:szCs w:val="20"/>
        </w:rPr>
        <w:t>7</w:t>
      </w:r>
      <w:r w:rsidRPr="0082317E">
        <w:rPr>
          <w:rFonts w:ascii="Arial" w:hAnsi="Arial" w:cs="Arial"/>
          <w:sz w:val="20"/>
          <w:szCs w:val="20"/>
        </w:rPr>
        <w:t xml:space="preserve"> a § 28 zákona č. 250/2000 Sb. Prohlášení je v souladu s usnesením zřizovatele č. ……………</w:t>
      </w:r>
      <w:r w:rsidR="00B82322">
        <w:rPr>
          <w:rFonts w:ascii="Arial" w:hAnsi="Arial" w:cs="Arial"/>
          <w:sz w:val="20"/>
          <w:szCs w:val="20"/>
        </w:rPr>
        <w:t xml:space="preserve">…………  </w:t>
      </w:r>
      <w:r w:rsidRPr="0082317E">
        <w:rPr>
          <w:rFonts w:ascii="Arial" w:hAnsi="Arial" w:cs="Arial"/>
          <w:sz w:val="20"/>
          <w:szCs w:val="20"/>
        </w:rPr>
        <w:t>ze dne …………………</w:t>
      </w:r>
      <w:r w:rsidR="00B82322">
        <w:rPr>
          <w:rFonts w:ascii="Arial" w:hAnsi="Arial" w:cs="Arial"/>
          <w:sz w:val="20"/>
          <w:szCs w:val="20"/>
        </w:rPr>
        <w:t>………</w:t>
      </w:r>
      <w:r w:rsidRPr="0082317E">
        <w:rPr>
          <w:rFonts w:ascii="Arial" w:hAnsi="Arial" w:cs="Arial"/>
          <w:sz w:val="20"/>
          <w:szCs w:val="20"/>
        </w:rPr>
        <w:t xml:space="preserve"> </w:t>
      </w:r>
    </w:p>
    <w:p w:rsidR="001D7079" w:rsidRPr="0082317E" w:rsidRDefault="001D7079" w:rsidP="00716BBE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Případnou dotaci poukažte na účet zřizovatele č.: …………………………………………</w:t>
      </w:r>
    </w:p>
    <w:p w:rsidR="0082317E" w:rsidRDefault="0082317E" w:rsidP="00716BBE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/>
        <w:rPr>
          <w:rFonts w:ascii="Arial" w:hAnsi="Arial" w:cs="Arial"/>
          <w:sz w:val="20"/>
          <w:szCs w:val="20"/>
        </w:rPr>
      </w:pPr>
    </w:p>
    <w:p w:rsidR="001D7079" w:rsidRPr="0082317E" w:rsidRDefault="0082317E" w:rsidP="00716BBE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 …………………………                             </w:t>
      </w:r>
      <w:r w:rsidR="00B82322">
        <w:rPr>
          <w:rFonts w:ascii="Arial" w:hAnsi="Arial" w:cs="Arial"/>
          <w:sz w:val="20"/>
          <w:szCs w:val="20"/>
        </w:rPr>
        <w:t xml:space="preserve">    </w:t>
      </w:r>
      <w:r w:rsidR="001D7079" w:rsidRPr="0082317E">
        <w:rPr>
          <w:rFonts w:ascii="Arial" w:hAnsi="Arial" w:cs="Arial"/>
          <w:sz w:val="20"/>
          <w:szCs w:val="20"/>
        </w:rPr>
        <w:t>……………………………………………………</w:t>
      </w:r>
      <w:r>
        <w:rPr>
          <w:rFonts w:ascii="Arial" w:hAnsi="Arial" w:cs="Arial"/>
          <w:sz w:val="20"/>
          <w:szCs w:val="20"/>
        </w:rPr>
        <w:t>………</w:t>
      </w:r>
    </w:p>
    <w:p w:rsidR="001D7079" w:rsidRPr="0082317E" w:rsidRDefault="001D7079" w:rsidP="00716BBE">
      <w:pPr>
        <w:pBdr>
          <w:top w:val="single" w:sz="4" w:space="1" w:color="auto"/>
          <w:left w:val="single" w:sz="4" w:space="26" w:color="auto"/>
          <w:bottom w:val="single" w:sz="4" w:space="0" w:color="auto"/>
          <w:right w:val="single" w:sz="4" w:space="31" w:color="auto"/>
        </w:pBdr>
        <w:spacing w:after="0"/>
        <w:ind w:left="-142" w:firstLine="1275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1D7079" w:rsidRDefault="001D7079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273FE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13B0F">
      <w:pPr>
        <w:ind w:left="-709" w:firstLine="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 w:rsidR="00713B0F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763E63">
      <w:pPr>
        <w:ind w:left="-142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544D9D">
        <w:rPr>
          <w:rFonts w:ascii="Arial" w:hAnsi="Arial" w:cs="Arial"/>
        </w:rPr>
        <w:t xml:space="preserve">                </w:t>
      </w:r>
      <w:r w:rsidR="001767A6">
        <w:rPr>
          <w:rFonts w:ascii="Arial" w:hAnsi="Arial" w:cs="Arial"/>
        </w:rPr>
        <w:t xml:space="preserve">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:rsidR="00B82322" w:rsidRDefault="00B82322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A0A24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54640" w:rsidRPr="00053485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716BBE">
      <w:headerReference w:type="default" r:id="rId8"/>
      <w:footerReference w:type="default" r:id="rId9"/>
      <w:pgSz w:w="11906" w:h="16838"/>
      <w:pgMar w:top="1247" w:right="1247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5A0CB8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b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048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872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E7C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B8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30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7C6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01"/>
    <o:shapelayout v:ext="edit">
      <o:idmap v:ext="edit" data="1"/>
    </o:shapelayout>
  </w:shapeDefaults>
  <w:decimalSymbol w:val=","/>
  <w:listSeparator w:val=";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312C83-6D8C-452F-B538-97CFE32E4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1219</Words>
  <Characters>7197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2</cp:revision>
  <cp:lastPrinted>2021-11-29T08:27:00Z</cp:lastPrinted>
  <dcterms:created xsi:type="dcterms:W3CDTF">2021-12-20T07:42:00Z</dcterms:created>
  <dcterms:modified xsi:type="dcterms:W3CDTF">2021-12-20T07:42:00Z</dcterms:modified>
</cp:coreProperties>
</file>